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942695" w14:textId="60D9C22B" w:rsidR="00B568C3" w:rsidRPr="00006D0A" w:rsidRDefault="00B568C3" w:rsidP="00776C5F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Arial" w:hAnsi="Times New Roman" w:cs="Times New Roman"/>
          <w:b/>
          <w:bCs/>
          <w:kern w:val="0"/>
          <w:lang w:eastAsia="pl-PL" w:bidi="pl-PL"/>
          <w14:ligatures w14:val="none"/>
        </w:rPr>
      </w:pPr>
      <w:r w:rsidRPr="00006D0A">
        <w:rPr>
          <w:rFonts w:ascii="Times New Roman" w:eastAsia="Arial" w:hAnsi="Times New Roman" w:cs="Times New Roman"/>
          <w:b/>
          <w:bCs/>
          <w:kern w:val="0"/>
          <w:lang w:eastAsia="pl-PL" w:bidi="pl-PL"/>
          <w14:ligatures w14:val="none"/>
        </w:rPr>
        <w:t>UMOWA  Nr ………/DZP/202</w:t>
      </w:r>
      <w:r w:rsidR="003D2325" w:rsidRPr="00006D0A">
        <w:rPr>
          <w:rFonts w:ascii="Times New Roman" w:eastAsia="Arial" w:hAnsi="Times New Roman" w:cs="Times New Roman"/>
          <w:b/>
          <w:bCs/>
          <w:kern w:val="0"/>
          <w:lang w:eastAsia="pl-PL" w:bidi="pl-PL"/>
          <w14:ligatures w14:val="none"/>
        </w:rPr>
        <w:t>6</w:t>
      </w:r>
      <w:r w:rsidRPr="00006D0A">
        <w:rPr>
          <w:rFonts w:ascii="Times New Roman" w:eastAsia="Arial" w:hAnsi="Times New Roman" w:cs="Times New Roman"/>
          <w:b/>
          <w:bCs/>
          <w:kern w:val="0"/>
          <w:lang w:eastAsia="pl-PL" w:bidi="pl-PL"/>
          <w14:ligatures w14:val="none"/>
        </w:rPr>
        <w:t>/AGI</w:t>
      </w:r>
    </w:p>
    <w:p w14:paraId="4F990961" w14:textId="5BC96DCA" w:rsidR="00B568C3" w:rsidRPr="00006D0A" w:rsidRDefault="00B568C3" w:rsidP="00776C5F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lang w:eastAsia="pl-PL"/>
          <w14:ligatures w14:val="none"/>
        </w:rPr>
      </w:pPr>
      <w:r w:rsidRPr="00006D0A">
        <w:rPr>
          <w:rFonts w:ascii="Times New Roman" w:eastAsia="Calibri" w:hAnsi="Times New Roman" w:cs="Times New Roman"/>
          <w:kern w:val="0"/>
          <w:lang w:eastAsia="pl-PL"/>
          <w14:ligatures w14:val="none"/>
        </w:rPr>
        <w:t xml:space="preserve"> </w:t>
      </w:r>
      <w:r w:rsidRPr="00006D0A">
        <w:rPr>
          <w:rFonts w:ascii="Times New Roman" w:eastAsia="Calibri" w:hAnsi="Times New Roman" w:cs="Times New Roman"/>
          <w:b/>
          <w:kern w:val="0"/>
          <w:lang w:eastAsia="pl-PL"/>
          <w14:ligatures w14:val="none"/>
        </w:rPr>
        <w:t>zawarta w dn. ……………...202</w:t>
      </w:r>
      <w:r w:rsidR="003D2325" w:rsidRPr="00006D0A">
        <w:rPr>
          <w:rFonts w:ascii="Times New Roman" w:eastAsia="Calibri" w:hAnsi="Times New Roman" w:cs="Times New Roman"/>
          <w:b/>
          <w:kern w:val="0"/>
          <w:lang w:eastAsia="pl-PL"/>
          <w14:ligatures w14:val="none"/>
        </w:rPr>
        <w:t>6</w:t>
      </w:r>
      <w:r w:rsidRPr="00006D0A">
        <w:rPr>
          <w:rFonts w:ascii="Times New Roman" w:eastAsia="Calibri" w:hAnsi="Times New Roman" w:cs="Times New Roman"/>
          <w:b/>
          <w:kern w:val="0"/>
          <w:lang w:eastAsia="pl-PL"/>
          <w14:ligatures w14:val="none"/>
        </w:rPr>
        <w:t xml:space="preserve"> r. (zwana dalej Umową)</w:t>
      </w:r>
    </w:p>
    <w:p w14:paraId="3D09B3C4" w14:textId="77777777" w:rsidR="00B568C3" w:rsidRPr="00006D0A" w:rsidRDefault="00B568C3" w:rsidP="00776C5F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lang w:eastAsia="pl-PL"/>
          <w14:ligatures w14:val="none"/>
        </w:rPr>
      </w:pPr>
    </w:p>
    <w:p w14:paraId="384244C3" w14:textId="77777777" w:rsidR="00B568C3" w:rsidRPr="00006D0A" w:rsidRDefault="00B568C3" w:rsidP="00776C5F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lang w:eastAsia="pl-PL"/>
          <w14:ligatures w14:val="none"/>
        </w:rPr>
      </w:pPr>
      <w:r w:rsidRPr="00006D0A">
        <w:rPr>
          <w:rFonts w:ascii="Times New Roman" w:eastAsia="Calibri" w:hAnsi="Times New Roman" w:cs="Times New Roman"/>
          <w:kern w:val="0"/>
          <w:lang w:eastAsia="pl-PL"/>
          <w14:ligatures w14:val="none"/>
        </w:rPr>
        <w:t xml:space="preserve">której stronami są:  </w:t>
      </w:r>
    </w:p>
    <w:p w14:paraId="6154CF85" w14:textId="77777777" w:rsidR="00B568C3" w:rsidRPr="00006D0A" w:rsidRDefault="00B568C3" w:rsidP="00776C5F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lang w:eastAsia="pl-PL"/>
          <w14:ligatures w14:val="none"/>
        </w:rPr>
      </w:pPr>
    </w:p>
    <w:p w14:paraId="0DAA03A0" w14:textId="77777777" w:rsidR="00B568C3" w:rsidRPr="00B568C3" w:rsidRDefault="00B568C3" w:rsidP="00776C5F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  <w:kern w:val="3"/>
          <w:lang w:eastAsia="pl-PL"/>
          <w14:ligatures w14:val="none"/>
        </w:rPr>
      </w:pPr>
      <w:r w:rsidRPr="00006D0A">
        <w:rPr>
          <w:rFonts w:ascii="Times New Roman" w:eastAsia="Calibri" w:hAnsi="Times New Roman" w:cs="Times New Roman"/>
          <w:kern w:val="3"/>
          <w:lang w:eastAsia="pl-PL"/>
          <w14:ligatures w14:val="none"/>
        </w:rPr>
        <w:t>Samodzielny Wojewódzk</w:t>
      </w:r>
      <w:r w:rsidRPr="00B568C3">
        <w:rPr>
          <w:rFonts w:ascii="Times New Roman" w:eastAsia="Calibri" w:hAnsi="Times New Roman" w:cs="Times New Roman"/>
          <w:kern w:val="3"/>
          <w:lang w:eastAsia="pl-PL"/>
          <w14:ligatures w14:val="none"/>
        </w:rPr>
        <w:t xml:space="preserve">i Publiczny Zespół Zakładów Psychiatrycznej Opieki Zdrowotnej im. dr B. Borzym z siedzibą w Radomiu i adresem ul. Krychnowicka 1, 26-607 Radom, wpisany do rejestru stowarzyszeń, innych organizacji społecznych i zawodowych, fundacji oraz samodzielnych publicznych zakładów opieki zdrowotnej  Krajowego Rejestru Sądowego przez Sąd Rejonowy Lublin-Wschód w Lublinie z siedzibą w Świdniku pod nr  216170, posiadający NIP 948-20-40-243, REGON 670204531, nazywany dalej </w:t>
      </w:r>
      <w:r w:rsidRPr="00B568C3">
        <w:rPr>
          <w:rFonts w:ascii="Times New Roman" w:eastAsia="Calibri" w:hAnsi="Times New Roman" w:cs="Times New Roman"/>
          <w:b/>
          <w:bCs/>
          <w:kern w:val="3"/>
          <w:lang w:eastAsia="pl-PL"/>
          <w14:ligatures w14:val="none"/>
        </w:rPr>
        <w:t>„Zamawiającym”</w:t>
      </w:r>
      <w:r w:rsidRPr="00B568C3">
        <w:rPr>
          <w:rFonts w:ascii="Times New Roman" w:eastAsia="Calibri" w:hAnsi="Times New Roman" w:cs="Times New Roman"/>
          <w:kern w:val="3"/>
          <w:lang w:eastAsia="pl-PL"/>
          <w14:ligatures w14:val="none"/>
        </w:rPr>
        <w:t xml:space="preserve"> , którego reprezentuje :</w:t>
      </w:r>
    </w:p>
    <w:p w14:paraId="4E59D097" w14:textId="77777777" w:rsidR="00B568C3" w:rsidRPr="00B568C3" w:rsidRDefault="00B568C3" w:rsidP="00776C5F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  <w:kern w:val="3"/>
          <w:lang w:eastAsia="pl-PL"/>
          <w14:ligatures w14:val="none"/>
        </w:rPr>
      </w:pPr>
    </w:p>
    <w:p w14:paraId="66A404EC" w14:textId="77777777" w:rsidR="00B568C3" w:rsidRPr="00B568C3" w:rsidRDefault="00B568C3" w:rsidP="00776C5F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kern w:val="3"/>
          <w:lang w:eastAsia="pl-PL"/>
          <w14:ligatures w14:val="none"/>
        </w:rPr>
      </w:pPr>
      <w:r w:rsidRPr="00B568C3">
        <w:rPr>
          <w:rFonts w:ascii="Times New Roman" w:eastAsia="Calibri" w:hAnsi="Times New Roman" w:cs="Times New Roman"/>
          <w:kern w:val="3"/>
          <w:lang w:eastAsia="pl-PL"/>
          <w14:ligatures w14:val="none"/>
        </w:rPr>
        <w:t>Mirosław Ślifirczyk       -        Dyrektor</w:t>
      </w:r>
    </w:p>
    <w:p w14:paraId="3D5DCA4B" w14:textId="77777777" w:rsidR="00B568C3" w:rsidRPr="00B568C3" w:rsidRDefault="00B568C3" w:rsidP="00776C5F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  <w:kern w:val="3"/>
          <w:lang w:eastAsia="pl-PL"/>
          <w14:ligatures w14:val="none"/>
        </w:rPr>
      </w:pPr>
      <w:r w:rsidRPr="00B568C3">
        <w:rPr>
          <w:rFonts w:ascii="Times New Roman" w:eastAsia="Calibri" w:hAnsi="Times New Roman" w:cs="Times New Roman"/>
          <w:kern w:val="3"/>
          <w:lang w:eastAsia="pl-PL"/>
          <w14:ligatures w14:val="none"/>
        </w:rPr>
        <w:t xml:space="preserve">      </w:t>
      </w:r>
    </w:p>
    <w:p w14:paraId="5226830D" w14:textId="77777777" w:rsidR="00B568C3" w:rsidRPr="00B568C3" w:rsidRDefault="00B568C3" w:rsidP="00776C5F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  <w:kern w:val="3"/>
          <w:lang w:eastAsia="pl-PL"/>
          <w14:ligatures w14:val="none"/>
        </w:rPr>
      </w:pPr>
      <w:r w:rsidRPr="00B568C3">
        <w:rPr>
          <w:rFonts w:ascii="Times New Roman" w:eastAsia="Calibri" w:hAnsi="Times New Roman" w:cs="Times New Roman"/>
          <w:kern w:val="3"/>
          <w:lang w:eastAsia="pl-PL"/>
          <w14:ligatures w14:val="none"/>
        </w:rPr>
        <w:t xml:space="preserve">i </w:t>
      </w:r>
    </w:p>
    <w:p w14:paraId="2A7E6177" w14:textId="168CBBB9" w:rsidR="00B568C3" w:rsidRPr="00B568C3" w:rsidRDefault="00B568C3" w:rsidP="00776C5F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  <w:kern w:val="3"/>
          <w:lang w:eastAsia="pl-PL"/>
          <w14:ligatures w14:val="none"/>
        </w:rPr>
      </w:pPr>
      <w:r w:rsidRPr="00B568C3">
        <w:rPr>
          <w:rFonts w:ascii="Times New Roman" w:eastAsia="Calibri" w:hAnsi="Times New Roman" w:cs="Times New Roman"/>
          <w:kern w:val="3"/>
          <w:lang w:eastAsia="pl-PL"/>
          <w14:ligatures w14:val="none"/>
        </w:rPr>
        <w:t xml:space="preserve">(...) z siedzibą w (…) i adresem (...), wpisanym do CEIDG/wpisany do rejestru przedsiębiorców Krajowego Rejestru Sądowego przez Sąd Rejonowy (…) pod nr (…) kapitał zakładowy (…), posiadający NIP (...), REGON (...) zwanym dalej </w:t>
      </w:r>
      <w:r w:rsidRPr="00B568C3">
        <w:rPr>
          <w:rFonts w:ascii="Times New Roman" w:eastAsia="Calibri" w:hAnsi="Times New Roman" w:cs="Times New Roman"/>
          <w:b/>
          <w:bCs/>
          <w:kern w:val="3"/>
          <w:lang w:eastAsia="pl-PL"/>
          <w14:ligatures w14:val="none"/>
        </w:rPr>
        <w:t>„Wykonawcą”</w:t>
      </w:r>
      <w:r w:rsidRPr="005F6438">
        <w:rPr>
          <w:rFonts w:ascii="Times New Roman" w:eastAsia="Calibri" w:hAnsi="Times New Roman" w:cs="Times New Roman"/>
          <w:kern w:val="3"/>
          <w:lang w:eastAsia="pl-PL"/>
          <w14:ligatures w14:val="none"/>
        </w:rPr>
        <w:t xml:space="preserve">, </w:t>
      </w:r>
      <w:r w:rsidRPr="00B568C3">
        <w:rPr>
          <w:rFonts w:ascii="Times New Roman" w:eastAsia="Calibri" w:hAnsi="Times New Roman" w:cs="Times New Roman"/>
          <w:b/>
          <w:bCs/>
          <w:kern w:val="3"/>
          <w:lang w:eastAsia="pl-PL"/>
          <w14:ligatures w14:val="none"/>
        </w:rPr>
        <w:t xml:space="preserve"> </w:t>
      </w:r>
      <w:r w:rsidRPr="00B568C3">
        <w:rPr>
          <w:rFonts w:ascii="Times New Roman" w:eastAsia="Calibri" w:hAnsi="Times New Roman" w:cs="Times New Roman"/>
          <w:bCs/>
          <w:kern w:val="3"/>
          <w:lang w:eastAsia="pl-PL"/>
          <w14:ligatures w14:val="none"/>
        </w:rPr>
        <w:t>którego reprezentuje</w:t>
      </w:r>
      <w:r w:rsidRPr="00B568C3">
        <w:rPr>
          <w:rFonts w:ascii="Times New Roman" w:eastAsia="Calibri" w:hAnsi="Times New Roman" w:cs="Times New Roman"/>
          <w:b/>
          <w:bCs/>
          <w:kern w:val="3"/>
          <w:lang w:eastAsia="pl-PL"/>
          <w14:ligatures w14:val="none"/>
        </w:rPr>
        <w:t xml:space="preserve"> :</w:t>
      </w:r>
    </w:p>
    <w:p w14:paraId="4D6DE09B" w14:textId="77777777" w:rsidR="00B568C3" w:rsidRPr="00B568C3" w:rsidRDefault="00B568C3" w:rsidP="00776C5F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  <w:kern w:val="3"/>
          <w:lang w:eastAsia="pl-PL"/>
          <w14:ligatures w14:val="none"/>
        </w:rPr>
      </w:pPr>
      <w:r w:rsidRPr="00B568C3">
        <w:rPr>
          <w:rFonts w:ascii="Times New Roman" w:eastAsia="Calibri" w:hAnsi="Times New Roman" w:cs="Times New Roman"/>
          <w:kern w:val="3"/>
          <w:lang w:eastAsia="pl-PL"/>
          <w14:ligatures w14:val="none"/>
        </w:rPr>
        <w:t xml:space="preserve">  </w:t>
      </w:r>
    </w:p>
    <w:p w14:paraId="0B4E7400" w14:textId="77777777" w:rsidR="00B568C3" w:rsidRPr="00B568C3" w:rsidRDefault="00B568C3" w:rsidP="00776C5F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  <w:kern w:val="3"/>
          <w:lang w:eastAsia="pl-PL"/>
          <w14:ligatures w14:val="none"/>
        </w:rPr>
      </w:pPr>
      <w:r w:rsidRPr="00B568C3">
        <w:rPr>
          <w:rFonts w:ascii="Times New Roman" w:eastAsia="Calibri" w:hAnsi="Times New Roman" w:cs="Times New Roman"/>
          <w:kern w:val="3"/>
          <w:lang w:eastAsia="pl-PL"/>
          <w14:ligatures w14:val="none"/>
        </w:rPr>
        <w:t xml:space="preserve">                          …………………..              -             …………………………………</w:t>
      </w:r>
    </w:p>
    <w:p w14:paraId="5BC4E7BC" w14:textId="77777777" w:rsidR="00B568C3" w:rsidRDefault="00B568C3" w:rsidP="00776C5F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kern w:val="3"/>
          <w:lang w:eastAsia="pl-PL"/>
          <w14:ligatures w14:val="none"/>
        </w:rPr>
      </w:pPr>
    </w:p>
    <w:p w14:paraId="60CF9E4D" w14:textId="685569EF" w:rsidR="000F5CF7" w:rsidRPr="000F5CF7" w:rsidRDefault="000F5CF7" w:rsidP="00776C5F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  <w:kern w:val="3"/>
          <w:lang w:eastAsia="pl-PL"/>
          <w14:ligatures w14:val="none"/>
        </w:rPr>
      </w:pPr>
      <w:r w:rsidRPr="000F5CF7">
        <w:rPr>
          <w:rFonts w:ascii="Times New Roman" w:eastAsia="Calibri" w:hAnsi="Times New Roman" w:cs="Times New Roman"/>
          <w:kern w:val="3"/>
          <w:lang w:eastAsia="pl-PL"/>
          <w14:ligatures w14:val="none"/>
        </w:rPr>
        <w:t>o następującej treści:</w:t>
      </w:r>
    </w:p>
    <w:p w14:paraId="44EF33EC" w14:textId="77777777" w:rsidR="000F5CF7" w:rsidRPr="00B568C3" w:rsidRDefault="000F5CF7" w:rsidP="00776C5F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kern w:val="3"/>
          <w:lang w:eastAsia="pl-PL"/>
          <w14:ligatures w14:val="none"/>
        </w:rPr>
      </w:pPr>
    </w:p>
    <w:p w14:paraId="2BFAF8EE" w14:textId="3D0461A8" w:rsidR="00B568C3" w:rsidRPr="00B568C3" w:rsidRDefault="001228E1" w:rsidP="00776C5F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  <w:kern w:val="3"/>
          <w:lang w:eastAsia="pl-PL"/>
          <w14:ligatures w14:val="none"/>
        </w:rPr>
      </w:pPr>
      <w:r w:rsidRPr="001228E1">
        <w:rPr>
          <w:rFonts w:ascii="Times New Roman" w:eastAsia="Calibri" w:hAnsi="Times New Roman" w:cs="Times New Roman"/>
          <w:bCs/>
          <w:i/>
          <w:iCs/>
          <w:kern w:val="3"/>
          <w:shd w:val="clear" w:color="auto" w:fill="FFFFFF" w:themeFill="background1"/>
          <w:lang w:eastAsia="pl-PL"/>
          <w14:ligatures w14:val="none"/>
        </w:rPr>
        <w:t>Niniejsza umowa została zwarta w wyniku przeprowadzonego trybu podstawowego bez negocjacji, o którym  mowa w art. 275 pkt.1 ustawy z dnia  11 września 2019 r. - Prawo zamówień publicznych. Strony zawierają umowę w wyniku wyboru oferty Wykonawcy, złożonej w postępowaniu o udzielenie zamówienia publicznego na</w:t>
      </w:r>
      <w:r w:rsidRPr="001228E1">
        <w:rPr>
          <w:rFonts w:ascii="Times New Roman" w:eastAsia="Calibri" w:hAnsi="Times New Roman" w:cs="Times New Roman"/>
          <w:b/>
          <w:bCs/>
          <w:i/>
          <w:iCs/>
          <w:kern w:val="3"/>
          <w:shd w:val="clear" w:color="auto" w:fill="FFFFFF" w:themeFill="background1"/>
          <w:lang w:eastAsia="pl-PL"/>
          <w14:ligatures w14:val="none"/>
        </w:rPr>
        <w:t xml:space="preserve"> </w:t>
      </w:r>
      <w:r w:rsidR="007D1795" w:rsidRPr="001228E1">
        <w:rPr>
          <w:rFonts w:ascii="Times New Roman" w:eastAsia="Calibri" w:hAnsi="Times New Roman" w:cs="Times New Roman"/>
          <w:b/>
          <w:bCs/>
          <w:i/>
          <w:iCs/>
          <w:kern w:val="3"/>
          <w:shd w:val="clear" w:color="auto" w:fill="FFFFFF" w:themeFill="background1"/>
          <w:lang w:eastAsia="pl-PL"/>
          <w14:ligatures w14:val="none"/>
        </w:rPr>
        <w:t>„Modernizacja i przebudowa Budynku Centrum Specjalistycznej Opieki Ambulatoryjnej przy ul. Reja 30 w Radomiu – etap I dokumentacja”</w:t>
      </w:r>
      <w:r w:rsidR="00776C5F" w:rsidRPr="00776C5F">
        <w:rPr>
          <w:rFonts w:ascii="Times New Roman" w:eastAsia="Calibri" w:hAnsi="Times New Roman" w:cs="Times New Roman"/>
          <w:i/>
          <w:iCs/>
          <w:kern w:val="3"/>
          <w:lang w:eastAsia="pl-PL"/>
          <w14:ligatures w14:val="none"/>
        </w:rPr>
        <w:t xml:space="preserve"> </w:t>
      </w:r>
      <w:r w:rsidR="00776C5F">
        <w:rPr>
          <w:rFonts w:ascii="Times New Roman" w:eastAsia="Calibri" w:hAnsi="Times New Roman" w:cs="Times New Roman"/>
          <w:i/>
          <w:iCs/>
          <w:kern w:val="3"/>
          <w:lang w:eastAsia="pl-PL"/>
          <w14:ligatures w14:val="none"/>
        </w:rPr>
        <w:t xml:space="preserve">z wykorzystaniem dotacji przyznanej przez Urząd Marszałkowski Województwa Mazowieckiego na podstawie umowy </w:t>
      </w:r>
      <w:r w:rsidR="000F5CF7">
        <w:rPr>
          <w:rFonts w:ascii="Times New Roman" w:eastAsia="Calibri" w:hAnsi="Times New Roman" w:cs="Times New Roman"/>
          <w:i/>
          <w:iCs/>
          <w:kern w:val="3"/>
          <w:lang w:eastAsia="pl-PL"/>
          <w14:ligatures w14:val="none"/>
        </w:rPr>
        <w:t>nr</w:t>
      </w:r>
      <w:r w:rsidR="00776C5F">
        <w:rPr>
          <w:rFonts w:ascii="Times New Roman" w:eastAsia="Calibri" w:hAnsi="Times New Roman" w:cs="Times New Roman"/>
          <w:i/>
          <w:iCs/>
          <w:kern w:val="3"/>
          <w:lang w:eastAsia="pl-PL"/>
          <w14:ligatures w14:val="none"/>
        </w:rPr>
        <w:t xml:space="preserve"> </w:t>
      </w:r>
      <w:r w:rsidR="002D37E1" w:rsidRPr="002D37E1">
        <w:rPr>
          <w:rFonts w:ascii="Times New Roman" w:eastAsia="Calibri" w:hAnsi="Times New Roman" w:cs="Times New Roman"/>
          <w:i/>
          <w:iCs/>
          <w:kern w:val="3"/>
          <w:lang w:eastAsia="pl-PL"/>
          <w14:ligatures w14:val="none"/>
        </w:rPr>
        <w:t>W/UMWM-UU/UM/NW/1493/2026</w:t>
      </w:r>
    </w:p>
    <w:p w14:paraId="562C8FF0" w14:textId="77777777" w:rsidR="00B568C3" w:rsidRPr="00B568C3" w:rsidRDefault="00B568C3" w:rsidP="00776C5F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SimSun" w:hAnsi="Times New Roman" w:cs="Times New Roman"/>
          <w:b/>
          <w:bCs/>
          <w:kern w:val="3"/>
          <w14:ligatures w14:val="none"/>
        </w:rPr>
      </w:pPr>
    </w:p>
    <w:p w14:paraId="069ABCFD" w14:textId="77777777" w:rsidR="00B568C3" w:rsidRPr="00B568C3" w:rsidRDefault="00B568C3" w:rsidP="00776C5F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kern w:val="3"/>
          <w14:ligatures w14:val="none"/>
        </w:rPr>
      </w:pPr>
      <w:r w:rsidRPr="00B568C3">
        <w:rPr>
          <w:rFonts w:ascii="Times New Roman" w:eastAsia="SimSun" w:hAnsi="Times New Roman" w:cs="Times New Roman"/>
          <w:b/>
          <w:bCs/>
          <w:kern w:val="3"/>
          <w14:ligatures w14:val="none"/>
        </w:rPr>
        <w:t>§ 1</w:t>
      </w:r>
    </w:p>
    <w:p w14:paraId="7950DE5E" w14:textId="77777777" w:rsidR="00B568C3" w:rsidRPr="00B568C3" w:rsidRDefault="00B568C3" w:rsidP="00776C5F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SimSun" w:hAnsi="Times New Roman" w:cs="Times New Roman"/>
          <w:kern w:val="3"/>
          <w14:ligatures w14:val="none"/>
        </w:rPr>
      </w:pPr>
      <w:r w:rsidRPr="00B568C3">
        <w:rPr>
          <w:rFonts w:ascii="Times New Roman" w:eastAsia="SimSun" w:hAnsi="Times New Roman" w:cs="Times New Roman"/>
          <w:b/>
          <w:bCs/>
          <w:kern w:val="3"/>
          <w14:ligatures w14:val="none"/>
        </w:rPr>
        <w:t>Przedmiot umowy</w:t>
      </w:r>
    </w:p>
    <w:p w14:paraId="4E578039" w14:textId="74F3C4E1" w:rsidR="00955F55" w:rsidRDefault="00B568C3" w:rsidP="00776C5F">
      <w:pPr>
        <w:widowControl w:val="0"/>
        <w:numPr>
          <w:ilvl w:val="0"/>
          <w:numId w:val="1"/>
        </w:numPr>
        <w:tabs>
          <w:tab w:val="left" w:pos="284"/>
        </w:tabs>
        <w:suppressAutoHyphens/>
        <w:overflowPunct w:val="0"/>
        <w:autoSpaceDE w:val="0"/>
        <w:autoSpaceDN w:val="0"/>
        <w:spacing w:after="0" w:line="240" w:lineRule="auto"/>
        <w:ind w:left="284" w:hanging="284"/>
        <w:jc w:val="both"/>
        <w:textAlignment w:val="baseline"/>
        <w:rPr>
          <w:rFonts w:ascii="Times New Roman" w:eastAsia="SimSun" w:hAnsi="Times New Roman" w:cs="Times New Roman"/>
          <w:kern w:val="3"/>
          <w14:ligatures w14:val="none"/>
        </w:rPr>
      </w:pPr>
      <w:r w:rsidRPr="00B568C3">
        <w:rPr>
          <w:rFonts w:ascii="Times New Roman" w:eastAsia="SimSun" w:hAnsi="Times New Roman" w:cs="Times New Roman"/>
          <w:kern w:val="3"/>
          <w14:ligatures w14:val="none"/>
        </w:rPr>
        <w:t xml:space="preserve">Zamawiający zleca, a Wykonawca zobowiązuje się do </w:t>
      </w:r>
      <w:r w:rsidR="00115A97">
        <w:rPr>
          <w:rFonts w:ascii="Times New Roman" w:eastAsia="SimSun" w:hAnsi="Times New Roman" w:cs="Times New Roman"/>
          <w:kern w:val="3"/>
          <w14:ligatures w14:val="none"/>
        </w:rPr>
        <w:t xml:space="preserve">opracowania kompletnej </w:t>
      </w:r>
      <w:r w:rsidRPr="00955F55">
        <w:rPr>
          <w:rFonts w:ascii="Times New Roman" w:eastAsia="SimSun" w:hAnsi="Times New Roman" w:cs="Times New Roman"/>
          <w:kern w:val="3"/>
          <w14:ligatures w14:val="none"/>
        </w:rPr>
        <w:t xml:space="preserve">dokumentacji </w:t>
      </w:r>
      <w:r w:rsidR="007D1795">
        <w:rPr>
          <w:rFonts w:ascii="Times New Roman" w:eastAsia="SimSun" w:hAnsi="Times New Roman" w:cs="Times New Roman"/>
          <w:kern w:val="3"/>
          <w14:ligatures w14:val="none"/>
        </w:rPr>
        <w:t>projektowo</w:t>
      </w:r>
      <w:r w:rsidR="00966DB4">
        <w:rPr>
          <w:rFonts w:ascii="Times New Roman" w:eastAsia="SimSun" w:hAnsi="Times New Roman" w:cs="Times New Roman"/>
          <w:kern w:val="3"/>
          <w14:ligatures w14:val="none"/>
        </w:rPr>
        <w:t>-</w:t>
      </w:r>
      <w:r w:rsidR="007D1795">
        <w:rPr>
          <w:rFonts w:ascii="Times New Roman" w:eastAsia="SimSun" w:hAnsi="Times New Roman" w:cs="Times New Roman"/>
          <w:kern w:val="3"/>
          <w14:ligatures w14:val="none"/>
        </w:rPr>
        <w:t xml:space="preserve">kosztorysowej </w:t>
      </w:r>
      <w:r w:rsidR="00CF0B7F">
        <w:rPr>
          <w:rFonts w:ascii="Times New Roman" w:eastAsia="SimSun" w:hAnsi="Times New Roman" w:cs="Times New Roman"/>
          <w:kern w:val="3"/>
          <w14:ligatures w14:val="none"/>
        </w:rPr>
        <w:t>w  ramach zadania</w:t>
      </w:r>
      <w:r w:rsidR="002D37E1">
        <w:rPr>
          <w:rFonts w:ascii="Times New Roman" w:eastAsia="SimSun" w:hAnsi="Times New Roman" w:cs="Times New Roman"/>
          <w:b/>
          <w:bCs/>
          <w:kern w:val="3"/>
          <w14:ligatures w14:val="none"/>
        </w:rPr>
        <w:t>:</w:t>
      </w:r>
      <w:r w:rsidR="007D1795" w:rsidRPr="007D1795">
        <w:rPr>
          <w:rFonts w:ascii="Times New Roman" w:eastAsia="SimSun" w:hAnsi="Times New Roman" w:cs="Times New Roman"/>
          <w:b/>
          <w:bCs/>
          <w:kern w:val="3"/>
          <w14:ligatures w14:val="none"/>
        </w:rPr>
        <w:t xml:space="preserve"> „Modernizacja i przebudowa Budynku Centrum Specjalistycznej Opieki Ambulatoryjnej przy ul. Reja 30 w Radomiu – etap I dokumentacja”</w:t>
      </w:r>
      <w:r w:rsidR="007D1795" w:rsidRPr="007D1795">
        <w:rPr>
          <w:rFonts w:ascii="Times New Roman" w:eastAsia="SimSun" w:hAnsi="Times New Roman" w:cs="Times New Roman"/>
          <w:kern w:val="3"/>
          <w14:ligatures w14:val="none"/>
        </w:rPr>
        <w:t xml:space="preserve"> </w:t>
      </w:r>
      <w:r w:rsidR="00D32594">
        <w:rPr>
          <w:rFonts w:ascii="Times New Roman" w:eastAsia="SimSun" w:hAnsi="Times New Roman" w:cs="Times New Roman"/>
          <w:kern w:val="3"/>
          <w14:ligatures w14:val="none"/>
        </w:rPr>
        <w:t xml:space="preserve">wraz z </w:t>
      </w:r>
      <w:r w:rsidR="00955F55">
        <w:rPr>
          <w:rFonts w:ascii="Times New Roman" w:eastAsia="SimSun" w:hAnsi="Times New Roman" w:cs="Times New Roman"/>
          <w:kern w:val="3"/>
          <w14:ligatures w14:val="none"/>
        </w:rPr>
        <w:t>uzyskani</w:t>
      </w:r>
      <w:r w:rsidR="00D32594">
        <w:rPr>
          <w:rFonts w:ascii="Times New Roman" w:eastAsia="SimSun" w:hAnsi="Times New Roman" w:cs="Times New Roman"/>
          <w:kern w:val="3"/>
          <w14:ligatures w14:val="none"/>
        </w:rPr>
        <w:t>em</w:t>
      </w:r>
      <w:r w:rsidR="00955F55">
        <w:rPr>
          <w:rFonts w:ascii="Times New Roman" w:eastAsia="SimSun" w:hAnsi="Times New Roman" w:cs="Times New Roman"/>
          <w:kern w:val="3"/>
          <w14:ligatures w14:val="none"/>
        </w:rPr>
        <w:t xml:space="preserve"> decyzji administracyjnych uprawniających do robót budowlanych</w:t>
      </w:r>
      <w:r w:rsidR="00D32594">
        <w:rPr>
          <w:rFonts w:ascii="Times New Roman" w:eastAsia="SimSun" w:hAnsi="Times New Roman" w:cs="Times New Roman"/>
          <w:kern w:val="3"/>
          <w14:ligatures w14:val="none"/>
        </w:rPr>
        <w:t xml:space="preserve"> </w:t>
      </w:r>
      <w:r w:rsidRPr="00955F55">
        <w:rPr>
          <w:rFonts w:ascii="Times New Roman" w:eastAsia="SimSun" w:hAnsi="Times New Roman" w:cs="Times New Roman"/>
          <w:kern w:val="3"/>
          <w14:ligatures w14:val="none"/>
        </w:rPr>
        <w:t>(dalej: „Przedmiot Umowy”)</w:t>
      </w:r>
      <w:r w:rsidR="00D32594">
        <w:rPr>
          <w:rFonts w:ascii="Times New Roman" w:eastAsia="SimSun" w:hAnsi="Times New Roman" w:cs="Times New Roman"/>
          <w:kern w:val="3"/>
          <w14:ligatures w14:val="none"/>
        </w:rPr>
        <w:t xml:space="preserve"> i nadzorem autorskim</w:t>
      </w:r>
      <w:r w:rsidRPr="00955F55">
        <w:rPr>
          <w:rFonts w:ascii="Times New Roman" w:eastAsia="SimSun" w:hAnsi="Times New Roman" w:cs="Times New Roman"/>
          <w:kern w:val="3"/>
          <w14:ligatures w14:val="none"/>
        </w:rPr>
        <w:t>.</w:t>
      </w:r>
    </w:p>
    <w:p w14:paraId="149B5BA8" w14:textId="2ED8BF00" w:rsidR="00D32594" w:rsidRPr="00D32594" w:rsidRDefault="00D32594" w:rsidP="00D32594">
      <w:pPr>
        <w:widowControl w:val="0"/>
        <w:numPr>
          <w:ilvl w:val="0"/>
          <w:numId w:val="1"/>
        </w:numPr>
        <w:tabs>
          <w:tab w:val="left" w:pos="284"/>
        </w:tabs>
        <w:suppressAutoHyphens/>
        <w:overflowPunct w:val="0"/>
        <w:autoSpaceDE w:val="0"/>
        <w:autoSpaceDN w:val="0"/>
        <w:spacing w:after="0" w:line="240" w:lineRule="auto"/>
        <w:ind w:left="284" w:hanging="284"/>
        <w:jc w:val="both"/>
        <w:textAlignment w:val="baseline"/>
        <w:rPr>
          <w:rFonts w:ascii="Times New Roman" w:eastAsia="SimSun" w:hAnsi="Times New Roman" w:cs="Times New Roman"/>
          <w:kern w:val="3"/>
          <w14:ligatures w14:val="none"/>
        </w:rPr>
      </w:pPr>
      <w:r w:rsidRPr="00D32594">
        <w:rPr>
          <w:rFonts w:ascii="Times New Roman" w:eastAsia="SimSun" w:hAnsi="Times New Roman" w:cs="Times New Roman"/>
          <w:kern w:val="3"/>
          <w14:ligatures w14:val="none"/>
        </w:rPr>
        <w:t>Zakres opracowania dokumentacji składającej się na Przedmiot Umowy wymaga zgodności z przepisami ustawy z dnia 7 lipca 1994r. Prawo budowlane, rozporządzenia Ministra Rozwoju i Technologii z 20.12.2021 r. w sprawie szczegółowego zakresu i formy dokumentacji projektowej, specyfikacji technicznych wykonania i odbioru robót budowlanych  oraz  opisu  przedmiotu  zamówienia</w:t>
      </w:r>
      <w:r w:rsidR="001D563E">
        <w:rPr>
          <w:rFonts w:ascii="Times New Roman" w:eastAsia="SimSun" w:hAnsi="Times New Roman" w:cs="Times New Roman"/>
          <w:kern w:val="3"/>
          <w14:ligatures w14:val="none"/>
        </w:rPr>
        <w:t>, stanowiącego załącznik nr 1 do umowy</w:t>
      </w:r>
      <w:r w:rsidRPr="00D32594">
        <w:rPr>
          <w:rFonts w:ascii="Times New Roman" w:eastAsia="SimSun" w:hAnsi="Times New Roman" w:cs="Times New Roman"/>
          <w:kern w:val="3"/>
          <w14:ligatures w14:val="none"/>
        </w:rPr>
        <w:t xml:space="preserve"> i </w:t>
      </w:r>
      <w:r w:rsidR="005F6438">
        <w:rPr>
          <w:rFonts w:ascii="Times New Roman" w:eastAsia="SimSun" w:hAnsi="Times New Roman" w:cs="Times New Roman"/>
          <w:kern w:val="3"/>
          <w14:ligatures w14:val="none"/>
        </w:rPr>
        <w:t xml:space="preserve"> </w:t>
      </w:r>
      <w:r w:rsidRPr="00D32594">
        <w:rPr>
          <w:rFonts w:ascii="Times New Roman" w:eastAsia="SimSun" w:hAnsi="Times New Roman" w:cs="Times New Roman"/>
          <w:kern w:val="3"/>
          <w14:ligatures w14:val="none"/>
        </w:rPr>
        <w:t xml:space="preserve">obejmuje w szczególności </w:t>
      </w:r>
      <w:r w:rsidR="0035713F" w:rsidRPr="00D32594">
        <w:rPr>
          <w:rFonts w:ascii="Times New Roman" w:eastAsia="SimSun" w:hAnsi="Times New Roman" w:cs="Times New Roman"/>
          <w:kern w:val="3"/>
          <w14:ligatures w14:val="none"/>
        </w:rPr>
        <w:t>wykonanie :</w:t>
      </w:r>
    </w:p>
    <w:p w14:paraId="007ED6BE" w14:textId="0CA4FBE8" w:rsidR="00B568C3" w:rsidRPr="000965D1" w:rsidRDefault="00B568C3" w:rsidP="000965D1">
      <w:pPr>
        <w:pStyle w:val="Akapitzlist"/>
        <w:widowControl w:val="0"/>
        <w:numPr>
          <w:ilvl w:val="0"/>
          <w:numId w:val="17"/>
        </w:numPr>
        <w:tabs>
          <w:tab w:val="left" w:pos="284"/>
        </w:tabs>
        <w:suppressAutoHyphens/>
        <w:overflowPunct w:val="0"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kern w:val="3"/>
          <w14:ligatures w14:val="none"/>
        </w:rPr>
      </w:pPr>
      <w:r w:rsidRPr="000965D1">
        <w:rPr>
          <w:rFonts w:ascii="Times New Roman" w:eastAsia="Calibri" w:hAnsi="Times New Roman" w:cs="Times New Roman"/>
          <w:kern w:val="3"/>
          <w14:ligatures w14:val="none"/>
        </w:rPr>
        <w:t>inwentaryzacji dla potrzeb sporządzenia dokumentacji</w:t>
      </w:r>
      <w:r w:rsidR="000965D1">
        <w:rPr>
          <w:rFonts w:ascii="Times New Roman" w:eastAsia="Calibri" w:hAnsi="Times New Roman" w:cs="Times New Roman"/>
          <w:kern w:val="3"/>
          <w14:ligatures w14:val="none"/>
        </w:rPr>
        <w:t>;</w:t>
      </w:r>
    </w:p>
    <w:p w14:paraId="1F68276B" w14:textId="0526E675" w:rsidR="00D32594" w:rsidRPr="000965D1" w:rsidRDefault="00D32594" w:rsidP="000965D1">
      <w:pPr>
        <w:pStyle w:val="Akapitzlist"/>
        <w:widowControl w:val="0"/>
        <w:numPr>
          <w:ilvl w:val="0"/>
          <w:numId w:val="17"/>
        </w:numPr>
        <w:tabs>
          <w:tab w:val="left" w:pos="284"/>
        </w:tabs>
        <w:suppressAutoHyphens/>
        <w:overflowPunct w:val="0"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kern w:val="3"/>
          <w14:ligatures w14:val="none"/>
        </w:rPr>
      </w:pPr>
      <w:r w:rsidRPr="000965D1">
        <w:rPr>
          <w:rFonts w:ascii="Times New Roman" w:eastAsia="Calibri" w:hAnsi="Times New Roman" w:cs="Times New Roman"/>
          <w:kern w:val="3"/>
          <w14:ligatures w14:val="none"/>
        </w:rPr>
        <w:t>projektu zagospodarowania terenu</w:t>
      </w:r>
      <w:r w:rsidR="000965D1">
        <w:rPr>
          <w:rFonts w:ascii="Times New Roman" w:eastAsia="Calibri" w:hAnsi="Times New Roman" w:cs="Times New Roman"/>
          <w:kern w:val="3"/>
          <w14:ligatures w14:val="none"/>
        </w:rPr>
        <w:t>;</w:t>
      </w:r>
    </w:p>
    <w:p w14:paraId="1D00DF90" w14:textId="4E70DD8E" w:rsidR="00B568C3" w:rsidRPr="000965D1" w:rsidRDefault="00B568C3" w:rsidP="000965D1">
      <w:pPr>
        <w:pStyle w:val="Akapitzlist"/>
        <w:widowControl w:val="0"/>
        <w:numPr>
          <w:ilvl w:val="0"/>
          <w:numId w:val="17"/>
        </w:numPr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  <w:kern w:val="3"/>
          <w14:ligatures w14:val="none"/>
        </w:rPr>
      </w:pPr>
      <w:r w:rsidRPr="000965D1">
        <w:rPr>
          <w:rFonts w:ascii="Times New Roman" w:eastAsia="Calibri" w:hAnsi="Times New Roman" w:cs="Times New Roman"/>
          <w:kern w:val="3"/>
          <w14:ligatures w14:val="none"/>
        </w:rPr>
        <w:t>projektu architektonicznego – budowlanego</w:t>
      </w:r>
      <w:r w:rsidR="000965D1">
        <w:rPr>
          <w:rFonts w:ascii="Times New Roman" w:eastAsia="Calibri" w:hAnsi="Times New Roman" w:cs="Times New Roman"/>
          <w:kern w:val="3"/>
          <w14:ligatures w14:val="none"/>
        </w:rPr>
        <w:t>;</w:t>
      </w:r>
    </w:p>
    <w:p w14:paraId="4FBF3AD5" w14:textId="2BD118F1" w:rsidR="00D32594" w:rsidRPr="000965D1" w:rsidRDefault="00D32594" w:rsidP="000965D1">
      <w:pPr>
        <w:pStyle w:val="Akapitzlist"/>
        <w:widowControl w:val="0"/>
        <w:numPr>
          <w:ilvl w:val="0"/>
          <w:numId w:val="17"/>
        </w:numPr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  <w:kern w:val="3"/>
          <w14:ligatures w14:val="none"/>
        </w:rPr>
      </w:pPr>
      <w:r w:rsidRPr="000965D1">
        <w:rPr>
          <w:rFonts w:ascii="Times New Roman" w:eastAsia="Calibri" w:hAnsi="Times New Roman" w:cs="Times New Roman"/>
          <w:kern w:val="3"/>
          <w14:ligatures w14:val="none"/>
        </w:rPr>
        <w:t>projektu technicznego</w:t>
      </w:r>
      <w:r w:rsidR="000965D1">
        <w:rPr>
          <w:rFonts w:ascii="Times New Roman" w:eastAsia="Calibri" w:hAnsi="Times New Roman" w:cs="Times New Roman"/>
          <w:kern w:val="3"/>
          <w14:ligatures w14:val="none"/>
        </w:rPr>
        <w:t>;</w:t>
      </w:r>
    </w:p>
    <w:p w14:paraId="13EC5B7B" w14:textId="6A6BF472" w:rsidR="00B568C3" w:rsidRPr="000965D1" w:rsidRDefault="00B568C3" w:rsidP="000965D1">
      <w:pPr>
        <w:pStyle w:val="Akapitzlist"/>
        <w:widowControl w:val="0"/>
        <w:numPr>
          <w:ilvl w:val="0"/>
          <w:numId w:val="17"/>
        </w:numPr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  <w:kern w:val="3"/>
          <w14:ligatures w14:val="none"/>
        </w:rPr>
      </w:pPr>
      <w:r w:rsidRPr="000965D1">
        <w:rPr>
          <w:rFonts w:ascii="Times New Roman" w:eastAsia="Calibri" w:hAnsi="Times New Roman" w:cs="Times New Roman"/>
          <w:kern w:val="3"/>
          <w14:ligatures w14:val="none"/>
        </w:rPr>
        <w:t>kosztorysów inwestorskich uwzględniających pełen zakres robó</w:t>
      </w:r>
      <w:r w:rsidR="000965D1">
        <w:rPr>
          <w:rFonts w:ascii="Times New Roman" w:eastAsia="Calibri" w:hAnsi="Times New Roman" w:cs="Times New Roman"/>
          <w:kern w:val="3"/>
          <w14:ligatures w14:val="none"/>
        </w:rPr>
        <w:t>t</w:t>
      </w:r>
      <w:r w:rsidRPr="000965D1">
        <w:rPr>
          <w:rFonts w:ascii="Times New Roman" w:eastAsia="Calibri" w:hAnsi="Times New Roman" w:cs="Times New Roman"/>
          <w:kern w:val="3"/>
          <w14:ligatures w14:val="none"/>
        </w:rPr>
        <w:t xml:space="preserve"> </w:t>
      </w:r>
    </w:p>
    <w:p w14:paraId="6D7E313B" w14:textId="3A2DB309" w:rsidR="00B568C3" w:rsidRPr="000965D1" w:rsidRDefault="00B568C3" w:rsidP="000965D1">
      <w:pPr>
        <w:pStyle w:val="Akapitzlist"/>
        <w:widowControl w:val="0"/>
        <w:numPr>
          <w:ilvl w:val="0"/>
          <w:numId w:val="17"/>
        </w:numPr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  <w:kern w:val="3"/>
          <w14:ligatures w14:val="none"/>
        </w:rPr>
      </w:pPr>
      <w:r w:rsidRPr="000965D1">
        <w:rPr>
          <w:rFonts w:ascii="Times New Roman" w:eastAsia="Calibri" w:hAnsi="Times New Roman" w:cs="Times New Roman"/>
          <w:kern w:val="3"/>
          <w14:ligatures w14:val="none"/>
        </w:rPr>
        <w:t>przedmiarów robót</w:t>
      </w:r>
      <w:r w:rsidR="000965D1">
        <w:rPr>
          <w:rFonts w:ascii="Times New Roman" w:eastAsia="Calibri" w:hAnsi="Times New Roman" w:cs="Times New Roman"/>
          <w:kern w:val="3"/>
          <w14:ligatures w14:val="none"/>
        </w:rPr>
        <w:t>;</w:t>
      </w:r>
    </w:p>
    <w:p w14:paraId="1D33A371" w14:textId="0391CD50" w:rsidR="00B568C3" w:rsidRPr="000965D1" w:rsidRDefault="00B568C3" w:rsidP="000965D1">
      <w:pPr>
        <w:pStyle w:val="Akapitzlist"/>
        <w:widowControl w:val="0"/>
        <w:numPr>
          <w:ilvl w:val="0"/>
          <w:numId w:val="17"/>
        </w:numPr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  <w:kern w:val="3"/>
          <w14:ligatures w14:val="none"/>
        </w:rPr>
      </w:pPr>
      <w:r w:rsidRPr="000965D1">
        <w:rPr>
          <w:rFonts w:ascii="Times New Roman" w:eastAsia="Calibri" w:hAnsi="Times New Roman" w:cs="Times New Roman"/>
          <w:kern w:val="3"/>
          <w14:ligatures w14:val="none"/>
        </w:rPr>
        <w:t>specyfikacji technicznych</w:t>
      </w:r>
      <w:r w:rsidR="00D32594" w:rsidRPr="00D32594">
        <w:t xml:space="preserve"> </w:t>
      </w:r>
      <w:r w:rsidR="00D32594" w:rsidRPr="000965D1">
        <w:rPr>
          <w:rFonts w:ascii="Times New Roman" w:eastAsia="Calibri" w:hAnsi="Times New Roman" w:cs="Times New Roman"/>
          <w:kern w:val="3"/>
          <w14:ligatures w14:val="none"/>
        </w:rPr>
        <w:t>wykonania i odbioru robót (STWiOR)</w:t>
      </w:r>
      <w:r w:rsidR="000965D1">
        <w:rPr>
          <w:rFonts w:ascii="Times New Roman" w:eastAsia="Calibri" w:hAnsi="Times New Roman" w:cs="Times New Roman"/>
          <w:kern w:val="3"/>
          <w14:ligatures w14:val="none"/>
        </w:rPr>
        <w:t>;</w:t>
      </w:r>
    </w:p>
    <w:p w14:paraId="192C5DE1" w14:textId="1E3DE823" w:rsidR="00D32594" w:rsidRPr="000965D1" w:rsidRDefault="00D32594" w:rsidP="000965D1">
      <w:pPr>
        <w:pStyle w:val="Akapitzlist"/>
        <w:widowControl w:val="0"/>
        <w:numPr>
          <w:ilvl w:val="0"/>
          <w:numId w:val="17"/>
        </w:numPr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  <w:kern w:val="3"/>
          <w14:ligatures w14:val="none"/>
        </w:rPr>
      </w:pPr>
      <w:r w:rsidRPr="000965D1">
        <w:rPr>
          <w:rFonts w:ascii="Times New Roman" w:eastAsia="Calibri" w:hAnsi="Times New Roman" w:cs="Times New Roman"/>
          <w:kern w:val="3"/>
          <w14:ligatures w14:val="none"/>
        </w:rPr>
        <w:t xml:space="preserve">planu BIOZ. </w:t>
      </w:r>
    </w:p>
    <w:p w14:paraId="0426697A" w14:textId="304A0AD1" w:rsidR="00B568C3" w:rsidRPr="00B568C3" w:rsidRDefault="00B568C3" w:rsidP="00776C5F">
      <w:pPr>
        <w:widowControl w:val="0"/>
        <w:numPr>
          <w:ilvl w:val="0"/>
          <w:numId w:val="1"/>
        </w:numPr>
        <w:tabs>
          <w:tab w:val="clear" w:pos="4537"/>
        </w:tabs>
        <w:suppressAutoHyphens/>
        <w:overflowPunct w:val="0"/>
        <w:autoSpaceDE w:val="0"/>
        <w:autoSpaceDN w:val="0"/>
        <w:spacing w:after="0" w:line="240" w:lineRule="auto"/>
        <w:ind w:left="426" w:hanging="426"/>
        <w:jc w:val="both"/>
        <w:textAlignment w:val="baseline"/>
        <w:rPr>
          <w:rFonts w:ascii="Times New Roman" w:eastAsia="SimSun" w:hAnsi="Times New Roman" w:cs="Times New Roman"/>
          <w:kern w:val="3"/>
          <w14:ligatures w14:val="none"/>
        </w:rPr>
      </w:pPr>
      <w:r w:rsidRPr="00B568C3">
        <w:rPr>
          <w:rFonts w:ascii="Times New Roman" w:eastAsia="SimSun" w:hAnsi="Times New Roman" w:cs="Times New Roman"/>
          <w:kern w:val="3"/>
          <w14:ligatures w14:val="none"/>
        </w:rPr>
        <w:t xml:space="preserve">W zakresie Przedmiotu Umowy jest uzyskanie wszelkich niezbędnych pozwoleń, odstępstw, uzgodnień i zezwoleń w zakresie wymaganym do rozpoczęcia i wykonania robót oraz uzyskanie prawomocnego pozwolenia na budowę </w:t>
      </w:r>
      <w:bookmarkStart w:id="0" w:name="_Hlk187408519"/>
      <w:r w:rsidRPr="00B568C3">
        <w:rPr>
          <w:rFonts w:ascii="Times New Roman" w:eastAsia="SimSun" w:hAnsi="Times New Roman" w:cs="Times New Roman"/>
          <w:kern w:val="3"/>
          <w14:ligatures w14:val="none"/>
        </w:rPr>
        <w:t xml:space="preserve">oraz uzyskanie prawomocnego pozwolenia </w:t>
      </w:r>
      <w:r w:rsidR="0035713F" w:rsidRPr="00C04C8B">
        <w:rPr>
          <w:rFonts w:ascii="Times New Roman" w:eastAsia="SimSun" w:hAnsi="Times New Roman" w:cs="Times New Roman"/>
          <w:kern w:val="3"/>
          <w14:ligatures w14:val="none"/>
        </w:rPr>
        <w:t xml:space="preserve">właściwego </w:t>
      </w:r>
      <w:r w:rsidRPr="00B568C3">
        <w:rPr>
          <w:rFonts w:ascii="Times New Roman" w:eastAsia="SimSun" w:hAnsi="Times New Roman" w:cs="Times New Roman"/>
          <w:kern w:val="3"/>
          <w14:ligatures w14:val="none"/>
        </w:rPr>
        <w:t>wojewódzkiego konserwatora zabytków.</w:t>
      </w:r>
    </w:p>
    <w:bookmarkEnd w:id="0"/>
    <w:p w14:paraId="1FA4F3B0" w14:textId="77777777" w:rsidR="00955F55" w:rsidRDefault="00B568C3" w:rsidP="00776C5F">
      <w:pPr>
        <w:widowControl w:val="0"/>
        <w:numPr>
          <w:ilvl w:val="0"/>
          <w:numId w:val="1"/>
        </w:numPr>
        <w:tabs>
          <w:tab w:val="clear" w:pos="4537"/>
        </w:tabs>
        <w:suppressAutoHyphens/>
        <w:overflowPunct w:val="0"/>
        <w:autoSpaceDE w:val="0"/>
        <w:autoSpaceDN w:val="0"/>
        <w:spacing w:after="0" w:line="240" w:lineRule="auto"/>
        <w:ind w:left="426" w:hanging="426"/>
        <w:jc w:val="both"/>
        <w:textAlignment w:val="baseline"/>
        <w:rPr>
          <w:rFonts w:ascii="Times New Roman" w:eastAsia="SimSun" w:hAnsi="Times New Roman" w:cs="Times New Roman"/>
          <w:kern w:val="3"/>
          <w14:ligatures w14:val="none"/>
        </w:rPr>
      </w:pPr>
      <w:r w:rsidRPr="00B568C3">
        <w:rPr>
          <w:rFonts w:ascii="Times New Roman" w:eastAsia="SimSun" w:hAnsi="Times New Roman" w:cs="Times New Roman"/>
          <w:kern w:val="1"/>
          <w14:ligatures w14:val="none"/>
        </w:rPr>
        <w:lastRenderedPageBreak/>
        <w:t>Wykonawca zobowiązuje się na bieżąco konsultować z Zamawiającym zastosowane rozwiązania techniczne i technologiczne oraz wykonanie przedmiotu Umowy.</w:t>
      </w:r>
    </w:p>
    <w:p w14:paraId="05DA2713" w14:textId="4925B4F5" w:rsidR="00B568C3" w:rsidRPr="00955F55" w:rsidRDefault="00B568C3" w:rsidP="00776C5F">
      <w:pPr>
        <w:widowControl w:val="0"/>
        <w:numPr>
          <w:ilvl w:val="0"/>
          <w:numId w:val="1"/>
        </w:numPr>
        <w:tabs>
          <w:tab w:val="clear" w:pos="4537"/>
        </w:tabs>
        <w:suppressAutoHyphens/>
        <w:overflowPunct w:val="0"/>
        <w:autoSpaceDE w:val="0"/>
        <w:autoSpaceDN w:val="0"/>
        <w:spacing w:after="0" w:line="240" w:lineRule="auto"/>
        <w:ind w:left="426" w:hanging="426"/>
        <w:jc w:val="both"/>
        <w:textAlignment w:val="baseline"/>
        <w:rPr>
          <w:rFonts w:ascii="Times New Roman" w:eastAsia="SimSun" w:hAnsi="Times New Roman" w:cs="Times New Roman"/>
          <w:kern w:val="3"/>
          <w14:ligatures w14:val="none"/>
        </w:rPr>
      </w:pPr>
      <w:r w:rsidRPr="00955F55">
        <w:rPr>
          <w:rFonts w:ascii="Times New Roman" w:eastAsia="SimSun" w:hAnsi="Times New Roman" w:cs="Times New Roman"/>
          <w:kern w:val="3"/>
          <w14:ligatures w14:val="none"/>
        </w:rPr>
        <w:t xml:space="preserve">Wykonawca w ramach wynagrodzenia określonego w § 3 ust. </w:t>
      </w:r>
      <w:r w:rsidR="000649A3" w:rsidRPr="00955F55">
        <w:rPr>
          <w:rFonts w:ascii="Times New Roman" w:eastAsia="SimSun" w:hAnsi="Times New Roman" w:cs="Times New Roman"/>
          <w:kern w:val="3"/>
          <w14:ligatures w14:val="none"/>
        </w:rPr>
        <w:t>2</w:t>
      </w:r>
      <w:r w:rsidRPr="00955F55">
        <w:rPr>
          <w:rFonts w:ascii="Times New Roman" w:eastAsia="SimSun" w:hAnsi="Times New Roman" w:cs="Times New Roman"/>
          <w:kern w:val="3"/>
          <w14:ligatures w14:val="none"/>
        </w:rPr>
        <w:t xml:space="preserve"> zobowiązuje się także do</w:t>
      </w:r>
      <w:r w:rsidR="00D77CD3">
        <w:rPr>
          <w:rFonts w:ascii="Times New Roman" w:eastAsia="SimSun" w:hAnsi="Times New Roman" w:cs="Times New Roman"/>
          <w:kern w:val="3"/>
          <w14:ligatures w14:val="none"/>
        </w:rPr>
        <w:t xml:space="preserve"> jednokrotnego zaktualizowania kosztorysu  inwestorskiego w  terminie  14 dni od wezwani</w:t>
      </w:r>
      <w:r w:rsidR="00CB2DFF">
        <w:rPr>
          <w:rFonts w:ascii="Times New Roman" w:eastAsia="SimSun" w:hAnsi="Times New Roman" w:cs="Times New Roman"/>
          <w:kern w:val="3"/>
          <w14:ligatures w14:val="none"/>
        </w:rPr>
        <w:t>a</w:t>
      </w:r>
      <w:r w:rsidR="00D77CD3">
        <w:rPr>
          <w:rFonts w:ascii="Times New Roman" w:eastAsia="SimSun" w:hAnsi="Times New Roman" w:cs="Times New Roman"/>
          <w:kern w:val="3"/>
          <w14:ligatures w14:val="none"/>
        </w:rPr>
        <w:t xml:space="preserve">,  </w:t>
      </w:r>
      <w:r w:rsidRPr="00955F55">
        <w:rPr>
          <w:rFonts w:ascii="Times New Roman" w:eastAsia="SimSun" w:hAnsi="Times New Roman" w:cs="Times New Roman"/>
          <w:kern w:val="3"/>
          <w14:ligatures w14:val="none"/>
        </w:rPr>
        <w:t xml:space="preserve"> doradztwa</w:t>
      </w:r>
      <w:r w:rsidR="00955F55" w:rsidRPr="00955F55">
        <w:rPr>
          <w:rFonts w:ascii="Times New Roman" w:eastAsia="SimSun" w:hAnsi="Times New Roman" w:cs="Times New Roman"/>
          <w:kern w:val="3"/>
          <w14:ligatures w14:val="none"/>
        </w:rPr>
        <w:t xml:space="preserve"> </w:t>
      </w:r>
      <w:r w:rsidRPr="00955F55">
        <w:rPr>
          <w:rFonts w:ascii="Times New Roman" w:eastAsia="SimSun" w:hAnsi="Times New Roman" w:cs="Times New Roman"/>
          <w:kern w:val="3"/>
          <w14:ligatures w14:val="none"/>
        </w:rPr>
        <w:t>na etapie postępowania o udzielenie zamówienia publicznego na roboty budowlane, w szczególności: współpracy z Zamawiającym podczas przygotowania opisu przedmiotu zamówienia w zakresie merytorycznym, przy opracowaniu propozycji odpowiedzi na pytania wykonawców robót budowlanych w postępowaniach o udzielenie zamówienia dotyczących realizacji obiektu i wszelkich niezbędnych konsultacji z tym związanych – w maksymalnym wymiarze 10 godzin w siedzibie Zamawiającego lub w drodze wideokonferencji w datach wyznaczonych przez Zamawiającego</w:t>
      </w:r>
      <w:r w:rsidR="00CB2DFF">
        <w:rPr>
          <w:rFonts w:ascii="Times New Roman" w:eastAsia="SimSun" w:hAnsi="Times New Roman" w:cs="Times New Roman"/>
          <w:kern w:val="3"/>
          <w14:ligatures w14:val="none"/>
        </w:rPr>
        <w:t>, w  okresie do końca  2029 roku</w:t>
      </w:r>
      <w:r w:rsidRPr="00955F55">
        <w:rPr>
          <w:rFonts w:ascii="Times New Roman" w:eastAsia="SimSun" w:hAnsi="Times New Roman" w:cs="Times New Roman"/>
          <w:kern w:val="3"/>
          <w14:ligatures w14:val="none"/>
        </w:rPr>
        <w:t>.</w:t>
      </w:r>
    </w:p>
    <w:p w14:paraId="1D19BCC6" w14:textId="77777777" w:rsidR="00B568C3" w:rsidRPr="00B568C3" w:rsidRDefault="00B568C3" w:rsidP="00776C5F">
      <w:pPr>
        <w:widowControl w:val="0"/>
        <w:suppressAutoHyphens/>
        <w:autoSpaceDN w:val="0"/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kern w:val="3"/>
          <w14:ligatures w14:val="none"/>
        </w:rPr>
      </w:pPr>
      <w:r w:rsidRPr="00B568C3">
        <w:rPr>
          <w:rFonts w:ascii="Times New Roman" w:eastAsia="Calibri" w:hAnsi="Times New Roman" w:cs="Times New Roman"/>
          <w:kern w:val="3"/>
          <w14:ligatures w14:val="none"/>
        </w:rPr>
        <w:t xml:space="preserve">      </w:t>
      </w:r>
    </w:p>
    <w:p w14:paraId="7F6BCC98" w14:textId="77777777" w:rsidR="00B568C3" w:rsidRPr="00B568C3" w:rsidRDefault="00B568C3" w:rsidP="00776C5F">
      <w:pPr>
        <w:widowControl w:val="0"/>
        <w:tabs>
          <w:tab w:val="left" w:pos="284"/>
        </w:tabs>
        <w:suppressAutoHyphens/>
        <w:autoSpaceDN w:val="0"/>
        <w:spacing w:after="0" w:line="240" w:lineRule="auto"/>
        <w:ind w:left="426" w:hanging="426"/>
        <w:jc w:val="center"/>
        <w:rPr>
          <w:rFonts w:ascii="Times New Roman" w:eastAsia="SimSun" w:hAnsi="Times New Roman" w:cs="Times New Roman"/>
          <w:b/>
          <w:bCs/>
          <w:kern w:val="3"/>
          <w14:ligatures w14:val="none"/>
        </w:rPr>
      </w:pPr>
      <w:r w:rsidRPr="00B568C3">
        <w:rPr>
          <w:rFonts w:ascii="Times New Roman" w:eastAsia="SimSun" w:hAnsi="Times New Roman" w:cs="Times New Roman"/>
          <w:b/>
          <w:bCs/>
          <w:kern w:val="3"/>
          <w14:ligatures w14:val="none"/>
        </w:rPr>
        <w:t>§ 2</w:t>
      </w:r>
    </w:p>
    <w:p w14:paraId="6594ED29" w14:textId="77777777" w:rsidR="00B568C3" w:rsidRPr="00B568C3" w:rsidRDefault="00B568C3" w:rsidP="00776C5F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SimSun" w:hAnsi="Times New Roman" w:cs="Times New Roman"/>
          <w:kern w:val="3"/>
          <w14:ligatures w14:val="none"/>
        </w:rPr>
      </w:pPr>
      <w:r w:rsidRPr="00B568C3">
        <w:rPr>
          <w:rFonts w:ascii="Times New Roman" w:eastAsia="SimSun" w:hAnsi="Times New Roman" w:cs="Times New Roman"/>
          <w:b/>
          <w:kern w:val="3"/>
          <w14:ligatures w14:val="none"/>
        </w:rPr>
        <w:t>Termin i sposób wykonania Umowy</w:t>
      </w:r>
    </w:p>
    <w:p w14:paraId="40CD30F6" w14:textId="163A10FF" w:rsidR="00B568C3" w:rsidRPr="00D74502" w:rsidRDefault="006972EA" w:rsidP="00776C5F">
      <w:pPr>
        <w:widowControl w:val="0"/>
        <w:numPr>
          <w:ilvl w:val="0"/>
          <w:numId w:val="2"/>
        </w:numPr>
        <w:tabs>
          <w:tab w:val="left" w:pos="284"/>
        </w:tabs>
        <w:suppressAutoHyphens/>
        <w:overflowPunct w:val="0"/>
        <w:autoSpaceDE w:val="0"/>
        <w:autoSpaceDN w:val="0"/>
        <w:spacing w:after="0" w:line="240" w:lineRule="auto"/>
        <w:ind w:left="426" w:hanging="426"/>
        <w:jc w:val="both"/>
        <w:textAlignment w:val="baseline"/>
        <w:rPr>
          <w:rFonts w:ascii="Times New Roman" w:eastAsia="SimSun" w:hAnsi="Times New Roman" w:cs="Times New Roman"/>
          <w:kern w:val="3"/>
          <w14:ligatures w14:val="none"/>
        </w:rPr>
      </w:pPr>
      <w:r>
        <w:rPr>
          <w:rFonts w:ascii="Times New Roman" w:eastAsia="SimSun" w:hAnsi="Times New Roman" w:cs="Times New Roman"/>
          <w:kern w:val="3"/>
          <w14:ligatures w14:val="none"/>
        </w:rPr>
        <w:t xml:space="preserve">  </w:t>
      </w:r>
      <w:r w:rsidR="00B568C3" w:rsidRPr="00B568C3">
        <w:rPr>
          <w:rFonts w:ascii="Times New Roman" w:eastAsia="SimSun" w:hAnsi="Times New Roman" w:cs="Times New Roman"/>
          <w:kern w:val="3"/>
          <w14:ligatures w14:val="none"/>
        </w:rPr>
        <w:t xml:space="preserve">Wykonawca zobowiązuje się wykonać </w:t>
      </w:r>
      <w:r w:rsidR="0035713F">
        <w:rPr>
          <w:rFonts w:ascii="Times New Roman" w:eastAsia="SimSun" w:hAnsi="Times New Roman" w:cs="Times New Roman"/>
          <w:kern w:val="3"/>
          <w14:ligatures w14:val="none"/>
        </w:rPr>
        <w:t>P</w:t>
      </w:r>
      <w:r w:rsidR="00B568C3" w:rsidRPr="00B568C3">
        <w:rPr>
          <w:rFonts w:ascii="Times New Roman" w:eastAsia="SimSun" w:hAnsi="Times New Roman" w:cs="Times New Roman"/>
          <w:kern w:val="3"/>
          <w14:ligatures w14:val="none"/>
        </w:rPr>
        <w:t xml:space="preserve">rzedmiot </w:t>
      </w:r>
      <w:r w:rsidR="0035713F">
        <w:rPr>
          <w:rFonts w:ascii="Times New Roman" w:eastAsia="SimSun" w:hAnsi="Times New Roman" w:cs="Times New Roman"/>
          <w:kern w:val="3"/>
          <w14:ligatures w14:val="none"/>
        </w:rPr>
        <w:t>U</w:t>
      </w:r>
      <w:r w:rsidR="00B568C3" w:rsidRPr="00B568C3">
        <w:rPr>
          <w:rFonts w:ascii="Times New Roman" w:eastAsia="SimSun" w:hAnsi="Times New Roman" w:cs="Times New Roman"/>
          <w:kern w:val="3"/>
          <w14:ligatures w14:val="none"/>
        </w:rPr>
        <w:t xml:space="preserve">mowy </w:t>
      </w:r>
      <w:r w:rsidR="00B568C3" w:rsidRPr="00D74502">
        <w:rPr>
          <w:rFonts w:ascii="Times New Roman" w:eastAsia="SimSun" w:hAnsi="Times New Roman" w:cs="Times New Roman"/>
          <w:b/>
          <w:bCs/>
          <w:kern w:val="3"/>
          <w14:ligatures w14:val="none"/>
        </w:rPr>
        <w:t xml:space="preserve">w terminie do </w:t>
      </w:r>
      <w:r w:rsidR="00D32594">
        <w:rPr>
          <w:rFonts w:ascii="Times New Roman" w:eastAsia="SimSun" w:hAnsi="Times New Roman" w:cs="Times New Roman"/>
          <w:b/>
          <w:bCs/>
          <w:kern w:val="3"/>
          <w14:ligatures w14:val="none"/>
        </w:rPr>
        <w:t>30.10</w:t>
      </w:r>
      <w:r>
        <w:rPr>
          <w:rFonts w:ascii="Times New Roman" w:eastAsia="SimSun" w:hAnsi="Times New Roman" w:cs="Times New Roman"/>
          <w:b/>
          <w:bCs/>
          <w:kern w:val="3"/>
          <w14:ligatures w14:val="none"/>
        </w:rPr>
        <w:t>.2026</w:t>
      </w:r>
      <w:r w:rsidR="00B568C3" w:rsidRPr="00D74502">
        <w:rPr>
          <w:rFonts w:ascii="Times New Roman" w:eastAsia="SimSun" w:hAnsi="Times New Roman" w:cs="Times New Roman"/>
          <w:b/>
          <w:bCs/>
          <w:kern w:val="3"/>
          <w14:ligatures w14:val="none"/>
        </w:rPr>
        <w:t xml:space="preserve"> r.</w:t>
      </w:r>
      <w:r w:rsidR="00B568C3" w:rsidRPr="00D74502">
        <w:rPr>
          <w:rFonts w:ascii="Times New Roman" w:eastAsia="SimSun" w:hAnsi="Times New Roman" w:cs="Times New Roman"/>
          <w:kern w:val="3"/>
          <w14:ligatures w14:val="none"/>
        </w:rPr>
        <w:t>, z wyłączeniem nadzoru autorskiego, do którego stosuje się termin końcowy z § 9 ust. 1</w:t>
      </w:r>
      <w:r w:rsidR="00955F55">
        <w:rPr>
          <w:rFonts w:ascii="Times New Roman" w:eastAsia="SimSun" w:hAnsi="Times New Roman" w:cs="Times New Roman"/>
          <w:kern w:val="3"/>
          <w14:ligatures w14:val="none"/>
        </w:rPr>
        <w:t>,</w:t>
      </w:r>
      <w:r w:rsidR="0035713F">
        <w:rPr>
          <w:rFonts w:ascii="Times New Roman" w:eastAsia="SimSun" w:hAnsi="Times New Roman" w:cs="Times New Roman"/>
          <w:kern w:val="3"/>
          <w14:ligatures w14:val="none"/>
        </w:rPr>
        <w:t xml:space="preserve"> z zastrzeżeniem etapu określonego w ust. </w:t>
      </w:r>
      <w:r w:rsidR="000965D1">
        <w:rPr>
          <w:rFonts w:ascii="Times New Roman" w:eastAsia="SimSun" w:hAnsi="Times New Roman" w:cs="Times New Roman"/>
          <w:kern w:val="3"/>
          <w14:ligatures w14:val="none"/>
        </w:rPr>
        <w:t>3</w:t>
      </w:r>
      <w:r w:rsidR="00B568C3" w:rsidRPr="00D74502">
        <w:rPr>
          <w:rFonts w:ascii="Times New Roman" w:eastAsia="SimSun" w:hAnsi="Times New Roman" w:cs="Times New Roman"/>
          <w:kern w:val="3"/>
          <w14:ligatures w14:val="none"/>
        </w:rPr>
        <w:t xml:space="preserve"> z tym</w:t>
      </w:r>
      <w:r w:rsidR="000965D1">
        <w:rPr>
          <w:rFonts w:ascii="Times New Roman" w:eastAsia="SimSun" w:hAnsi="Times New Roman" w:cs="Times New Roman"/>
          <w:kern w:val="3"/>
          <w14:ligatures w14:val="none"/>
        </w:rPr>
        <w:t>,</w:t>
      </w:r>
      <w:r w:rsidR="00B568C3" w:rsidRPr="00D74502">
        <w:rPr>
          <w:rFonts w:ascii="Times New Roman" w:eastAsia="SimSun" w:hAnsi="Times New Roman" w:cs="Times New Roman"/>
          <w:kern w:val="3"/>
          <w14:ligatures w14:val="none"/>
        </w:rPr>
        <w:t xml:space="preserve"> że</w:t>
      </w:r>
      <w:r w:rsidR="00B568C3" w:rsidRPr="00D74502">
        <w:rPr>
          <w:rFonts w:ascii="Times New Roman" w:eastAsia="SimSun" w:hAnsi="Times New Roman" w:cs="Times New Roman"/>
          <w:b/>
          <w:bCs/>
          <w:kern w:val="3"/>
          <w14:ligatures w14:val="none"/>
        </w:rPr>
        <w:t xml:space="preserve"> </w:t>
      </w:r>
      <w:r w:rsidR="00B568C3" w:rsidRPr="00D74502">
        <w:rPr>
          <w:rFonts w:ascii="Times New Roman" w:eastAsia="SimSun" w:hAnsi="Times New Roman" w:cs="Times New Roman"/>
          <w:bCs/>
          <w:kern w:val="3"/>
          <w14:ligatures w14:val="none"/>
        </w:rPr>
        <w:t>w</w:t>
      </w:r>
      <w:r w:rsidR="00B568C3" w:rsidRPr="00D74502">
        <w:rPr>
          <w:rFonts w:ascii="Times New Roman" w:eastAsia="SimSun" w:hAnsi="Times New Roman" w:cs="Times New Roman"/>
          <w:kern w:val="3"/>
          <w14:ligatures w14:val="none"/>
        </w:rPr>
        <w:t xml:space="preserve"> przypadku złożenia odwołania od decyzji o pozwoleniu na budowę przez osobę trzecią termin może ulec zmianie po podpisaniu aneksu do umowy, chyba że odwołanie wynika z przyczyn zawinionych przez Wykonawcę.</w:t>
      </w:r>
    </w:p>
    <w:p w14:paraId="5993117F" w14:textId="7DEAC008" w:rsidR="005936D7" w:rsidRDefault="006972EA" w:rsidP="00776C5F">
      <w:pPr>
        <w:widowControl w:val="0"/>
        <w:numPr>
          <w:ilvl w:val="0"/>
          <w:numId w:val="2"/>
        </w:numPr>
        <w:tabs>
          <w:tab w:val="left" w:pos="284"/>
        </w:tabs>
        <w:suppressAutoHyphens/>
        <w:overflowPunct w:val="0"/>
        <w:autoSpaceDE w:val="0"/>
        <w:autoSpaceDN w:val="0"/>
        <w:spacing w:after="0" w:line="240" w:lineRule="auto"/>
        <w:ind w:left="426" w:hanging="426"/>
        <w:jc w:val="both"/>
        <w:textAlignment w:val="baseline"/>
        <w:rPr>
          <w:rFonts w:ascii="Times New Roman" w:eastAsia="SimSun" w:hAnsi="Times New Roman" w:cs="Times New Roman"/>
          <w:kern w:val="3"/>
          <w14:ligatures w14:val="none"/>
        </w:rPr>
      </w:pPr>
      <w:r>
        <w:rPr>
          <w:rFonts w:ascii="Times New Roman" w:eastAsia="SimSun" w:hAnsi="Times New Roman" w:cs="Times New Roman"/>
          <w:kern w:val="3"/>
          <w14:ligatures w14:val="none"/>
        </w:rPr>
        <w:t xml:space="preserve">   </w:t>
      </w:r>
      <w:r w:rsidR="00B568C3" w:rsidRPr="00B568C3">
        <w:rPr>
          <w:rFonts w:ascii="Times New Roman" w:eastAsia="SimSun" w:hAnsi="Times New Roman" w:cs="Times New Roman"/>
          <w:kern w:val="3"/>
          <w14:ligatures w14:val="none"/>
        </w:rPr>
        <w:t xml:space="preserve">Za termin wykonania </w:t>
      </w:r>
      <w:r w:rsidR="006718B1">
        <w:rPr>
          <w:rFonts w:ascii="Times New Roman" w:eastAsia="SimSun" w:hAnsi="Times New Roman" w:cs="Times New Roman"/>
          <w:kern w:val="3"/>
          <w14:ligatures w14:val="none"/>
        </w:rPr>
        <w:t>Przedmiotu</w:t>
      </w:r>
      <w:r w:rsidR="00B568C3" w:rsidRPr="00B568C3">
        <w:rPr>
          <w:rFonts w:ascii="Times New Roman" w:eastAsia="SimSun" w:hAnsi="Times New Roman" w:cs="Times New Roman"/>
          <w:kern w:val="3"/>
          <w14:ligatures w14:val="none"/>
        </w:rPr>
        <w:t xml:space="preserve"> Umowy</w:t>
      </w:r>
      <w:r w:rsidR="006718B1">
        <w:rPr>
          <w:rFonts w:ascii="Times New Roman" w:eastAsia="SimSun" w:hAnsi="Times New Roman" w:cs="Times New Roman"/>
          <w:kern w:val="3"/>
          <w14:ligatures w14:val="none"/>
        </w:rPr>
        <w:t>, z wyłączeniem nadzoru autorskiego,</w:t>
      </w:r>
      <w:r w:rsidR="00B568C3" w:rsidRPr="00B568C3">
        <w:rPr>
          <w:rFonts w:ascii="Times New Roman" w:eastAsia="SimSun" w:hAnsi="Times New Roman" w:cs="Times New Roman"/>
          <w:kern w:val="3"/>
          <w14:ligatures w14:val="none"/>
        </w:rPr>
        <w:t xml:space="preserve"> przyjmuje się dzień złożenia kompletnej dokumentacji do SWPZZPOZ w Radomiu, obejmującej dokumenty </w:t>
      </w:r>
      <w:r w:rsidR="006718B1">
        <w:rPr>
          <w:rFonts w:ascii="Times New Roman" w:eastAsia="SimSun" w:hAnsi="Times New Roman" w:cs="Times New Roman"/>
          <w:kern w:val="3"/>
          <w14:ligatures w14:val="none"/>
        </w:rPr>
        <w:t xml:space="preserve">wymienione w </w:t>
      </w:r>
      <w:r w:rsidR="00B568C3" w:rsidRPr="00B568C3">
        <w:rPr>
          <w:rFonts w:ascii="Times New Roman" w:eastAsia="SimSun" w:hAnsi="Times New Roman" w:cs="Times New Roman"/>
          <w:kern w:val="3"/>
          <w14:ligatures w14:val="none"/>
        </w:rPr>
        <w:t xml:space="preserve">§ 1 ust. </w:t>
      </w:r>
      <w:r w:rsidR="00776C5F">
        <w:rPr>
          <w:rFonts w:ascii="Times New Roman" w:eastAsia="SimSun" w:hAnsi="Times New Roman" w:cs="Times New Roman"/>
          <w:kern w:val="3"/>
          <w14:ligatures w14:val="none"/>
        </w:rPr>
        <w:t>2</w:t>
      </w:r>
      <w:r w:rsidR="00B568C3" w:rsidRPr="00B568C3">
        <w:rPr>
          <w:rFonts w:ascii="Times New Roman" w:eastAsia="SimSun" w:hAnsi="Times New Roman" w:cs="Times New Roman"/>
          <w:kern w:val="3"/>
          <w14:ligatures w14:val="none"/>
        </w:rPr>
        <w:t xml:space="preserve"> i </w:t>
      </w:r>
      <w:r w:rsidR="00776C5F">
        <w:rPr>
          <w:rFonts w:ascii="Times New Roman" w:eastAsia="SimSun" w:hAnsi="Times New Roman" w:cs="Times New Roman"/>
          <w:kern w:val="3"/>
          <w14:ligatures w14:val="none"/>
        </w:rPr>
        <w:t>3</w:t>
      </w:r>
      <w:r w:rsidR="00B568C3" w:rsidRPr="00B568C3">
        <w:rPr>
          <w:rFonts w:ascii="Times New Roman" w:eastAsia="SimSun" w:hAnsi="Times New Roman" w:cs="Times New Roman"/>
          <w:kern w:val="3"/>
          <w14:ligatures w14:val="none"/>
        </w:rPr>
        <w:t>, w szczególności wymagane do rozpoczęcia robót prawomocne decyzje administracyjne, wraz z oświadczeniem o kompletności dokumentacji i zgodności opracowania z obowiązującymi przepisami oraz zasadami wiedzy technicznej.</w:t>
      </w:r>
    </w:p>
    <w:p w14:paraId="7B087A07" w14:textId="1099211F" w:rsidR="000965D1" w:rsidRPr="000965D1" w:rsidRDefault="00B568C3" w:rsidP="00776C5F">
      <w:pPr>
        <w:widowControl w:val="0"/>
        <w:numPr>
          <w:ilvl w:val="0"/>
          <w:numId w:val="2"/>
        </w:numPr>
        <w:tabs>
          <w:tab w:val="left" w:pos="284"/>
        </w:tabs>
        <w:suppressAutoHyphens/>
        <w:overflowPunct w:val="0"/>
        <w:autoSpaceDE w:val="0"/>
        <w:autoSpaceDN w:val="0"/>
        <w:spacing w:after="0" w:line="240" w:lineRule="auto"/>
        <w:ind w:left="426" w:hanging="426"/>
        <w:jc w:val="both"/>
        <w:textAlignment w:val="baseline"/>
        <w:rPr>
          <w:rFonts w:ascii="Times New Roman" w:eastAsia="SimSun" w:hAnsi="Times New Roman" w:cs="Times New Roman"/>
          <w:color w:val="000000" w:themeColor="text1"/>
          <w:kern w:val="3"/>
          <w14:ligatures w14:val="none"/>
        </w:rPr>
      </w:pPr>
      <w:r w:rsidRPr="00B568C3">
        <w:rPr>
          <w:rFonts w:ascii="Times New Roman" w:eastAsia="SimSun" w:hAnsi="Times New Roman" w:cs="Times New Roman"/>
          <w:kern w:val="3"/>
          <w14:ligatures w14:val="none"/>
        </w:rPr>
        <w:t xml:space="preserve"> </w:t>
      </w:r>
      <w:r w:rsidR="000965D1" w:rsidRPr="000965D1">
        <w:rPr>
          <w:rFonts w:ascii="Times New Roman" w:eastAsia="SimSun" w:hAnsi="Times New Roman" w:cs="Times New Roman"/>
          <w:color w:val="000000" w:themeColor="text1"/>
          <w:kern w:val="3"/>
          <w14:ligatures w14:val="none"/>
        </w:rPr>
        <w:t xml:space="preserve">Wykonawca przekaże Zamawiającemu kompletną dokumentację projektową w terminie do </w:t>
      </w:r>
      <w:r w:rsidR="002D37E1">
        <w:rPr>
          <w:rFonts w:ascii="Times New Roman" w:eastAsia="SimSun" w:hAnsi="Times New Roman" w:cs="Times New Roman"/>
          <w:b/>
          <w:bCs/>
          <w:color w:val="000000" w:themeColor="text1"/>
          <w:kern w:val="3"/>
          <w14:ligatures w14:val="none"/>
        </w:rPr>
        <w:t>14.08</w:t>
      </w:r>
      <w:r w:rsidR="000965D1" w:rsidRPr="000965D1">
        <w:rPr>
          <w:rFonts w:ascii="Times New Roman" w:eastAsia="SimSun" w:hAnsi="Times New Roman" w:cs="Times New Roman"/>
          <w:b/>
          <w:bCs/>
          <w:color w:val="000000" w:themeColor="text1"/>
          <w:kern w:val="3"/>
          <w14:ligatures w14:val="none"/>
        </w:rPr>
        <w:t>.2026 r.</w:t>
      </w:r>
      <w:r w:rsidR="000965D1" w:rsidRPr="000965D1">
        <w:rPr>
          <w:rFonts w:ascii="Times New Roman" w:eastAsia="SimSun" w:hAnsi="Times New Roman" w:cs="Times New Roman"/>
          <w:color w:val="000000" w:themeColor="text1"/>
          <w:kern w:val="3"/>
          <w14:ligatures w14:val="none"/>
        </w:rPr>
        <w:t xml:space="preserve"> Zamawiający dokona sprawdzenia tej dokumentacji i zgłosi ewentualne uwagi w terminie </w:t>
      </w:r>
      <w:r w:rsidR="002D37E1">
        <w:rPr>
          <w:rFonts w:ascii="Times New Roman" w:eastAsia="SimSun" w:hAnsi="Times New Roman" w:cs="Times New Roman"/>
          <w:color w:val="000000" w:themeColor="text1"/>
          <w:kern w:val="3"/>
          <w14:ligatures w14:val="none"/>
        </w:rPr>
        <w:t>14</w:t>
      </w:r>
      <w:r w:rsidR="000965D1" w:rsidRPr="000965D1">
        <w:rPr>
          <w:rFonts w:ascii="Times New Roman" w:eastAsia="SimSun" w:hAnsi="Times New Roman" w:cs="Times New Roman"/>
          <w:color w:val="000000" w:themeColor="text1"/>
          <w:kern w:val="3"/>
          <w14:ligatures w14:val="none"/>
        </w:rPr>
        <w:t xml:space="preserve"> dni od jej otrzymania. Czas weryfikacji i uwzględniania uwag nie wpływa na termin wykonania Przedmiotu Umowy określony w ust. 1.</w:t>
      </w:r>
    </w:p>
    <w:p w14:paraId="4F6A5CE9" w14:textId="161453FE" w:rsidR="000965D1" w:rsidRPr="00211BAE" w:rsidRDefault="005936D7" w:rsidP="00211BAE">
      <w:pPr>
        <w:widowControl w:val="0"/>
        <w:numPr>
          <w:ilvl w:val="0"/>
          <w:numId w:val="2"/>
        </w:numPr>
        <w:tabs>
          <w:tab w:val="clear" w:pos="0"/>
        </w:tabs>
        <w:suppressAutoHyphens/>
        <w:overflowPunct w:val="0"/>
        <w:autoSpaceDE w:val="0"/>
        <w:autoSpaceDN w:val="0"/>
        <w:spacing w:after="0" w:line="240" w:lineRule="auto"/>
        <w:ind w:left="426" w:hanging="426"/>
        <w:jc w:val="both"/>
        <w:textAlignment w:val="baseline"/>
        <w:rPr>
          <w:rFonts w:ascii="Times New Roman" w:eastAsia="SimSun" w:hAnsi="Times New Roman" w:cs="Times New Roman"/>
          <w:color w:val="000000" w:themeColor="text1"/>
          <w:kern w:val="3"/>
          <w14:ligatures w14:val="none"/>
        </w:rPr>
      </w:pPr>
      <w:r w:rsidRPr="005936D7">
        <w:rPr>
          <w:rFonts w:ascii="Times New Roman" w:eastAsia="SimSun" w:hAnsi="Times New Roman" w:cs="Times New Roman"/>
          <w:kern w:val="3"/>
          <w14:ligatures w14:val="none"/>
        </w:rPr>
        <w:t xml:space="preserve">Opracowaną </w:t>
      </w:r>
      <w:r w:rsidR="00211BAE">
        <w:rPr>
          <w:rFonts w:ascii="Times New Roman" w:eastAsia="SimSun" w:hAnsi="Times New Roman" w:cs="Times New Roman"/>
          <w:kern w:val="3"/>
          <w14:ligatures w14:val="none"/>
        </w:rPr>
        <w:t xml:space="preserve">kompletną </w:t>
      </w:r>
      <w:r w:rsidRPr="005936D7">
        <w:rPr>
          <w:rFonts w:ascii="Times New Roman" w:eastAsia="SimSun" w:hAnsi="Times New Roman" w:cs="Times New Roman"/>
          <w:kern w:val="3"/>
          <w14:ligatures w14:val="none"/>
        </w:rPr>
        <w:t xml:space="preserve">dokumentację </w:t>
      </w:r>
      <w:r w:rsidR="000965D1">
        <w:rPr>
          <w:rFonts w:ascii="Times New Roman" w:eastAsia="SimSun" w:hAnsi="Times New Roman" w:cs="Times New Roman"/>
          <w:kern w:val="3"/>
          <w14:ligatures w14:val="none"/>
        </w:rPr>
        <w:t>stanowiącą Przedmiot Umowy</w:t>
      </w:r>
      <w:r w:rsidR="00211BAE">
        <w:rPr>
          <w:rFonts w:ascii="Times New Roman" w:eastAsia="SimSun" w:hAnsi="Times New Roman" w:cs="Times New Roman"/>
          <w:kern w:val="3"/>
          <w14:ligatures w14:val="none"/>
        </w:rPr>
        <w:t>, wraz z decyzjami określonymi w § 1 ust. 3</w:t>
      </w:r>
      <w:r w:rsidRPr="005936D7">
        <w:rPr>
          <w:rFonts w:ascii="Times New Roman" w:eastAsia="SimSun" w:hAnsi="Times New Roman" w:cs="Times New Roman"/>
          <w:kern w:val="3"/>
          <w14:ligatures w14:val="none"/>
        </w:rPr>
        <w:t xml:space="preserve"> Wykonawca przekaże Zamawiającemu w czterech egzemplarzach w formie pisemnej (papierowej) oraz w jednym egzemplarzu na nośniku magnetycznym w formacie zapisu plików „.pdf” umożliwiającym wydruk materiałów </w:t>
      </w:r>
      <w:r w:rsidRPr="00211BAE">
        <w:rPr>
          <w:rFonts w:ascii="Times New Roman" w:eastAsia="SimSun" w:hAnsi="Times New Roman" w:cs="Times New Roman"/>
          <w:color w:val="000000" w:themeColor="text1"/>
          <w:kern w:val="3"/>
          <w14:ligatures w14:val="none"/>
        </w:rPr>
        <w:t>przygotowanych w formie graficznej oraz w edytowalnych plikach w formatach „.dwg”, „.doc”, „.jpg” i „.ath”.</w:t>
      </w:r>
    </w:p>
    <w:p w14:paraId="5131137A" w14:textId="3FC059FF" w:rsidR="00211BAE" w:rsidRPr="00211BAE" w:rsidRDefault="00211BAE" w:rsidP="00211BAE">
      <w:pPr>
        <w:pStyle w:val="Akapitzlist"/>
        <w:numPr>
          <w:ilvl w:val="0"/>
          <w:numId w:val="2"/>
        </w:numPr>
        <w:jc w:val="both"/>
        <w:rPr>
          <w:rFonts w:ascii="Times New Roman" w:eastAsia="SimSun" w:hAnsi="Times New Roman" w:cs="Times New Roman"/>
          <w:color w:val="000000" w:themeColor="text1"/>
          <w:kern w:val="3"/>
          <w14:ligatures w14:val="none"/>
        </w:rPr>
      </w:pPr>
      <w:r w:rsidRPr="00211BAE">
        <w:rPr>
          <w:rFonts w:ascii="Times New Roman" w:eastAsia="SimSun" w:hAnsi="Times New Roman" w:cs="Times New Roman"/>
          <w:color w:val="000000" w:themeColor="text1"/>
          <w:kern w:val="3"/>
          <w14:ligatures w14:val="none"/>
        </w:rPr>
        <w:t>Przedłożona przez Wykonawcę</w:t>
      </w:r>
      <w:r>
        <w:rPr>
          <w:rFonts w:ascii="Times New Roman" w:eastAsia="SimSun" w:hAnsi="Times New Roman" w:cs="Times New Roman"/>
          <w:color w:val="000000" w:themeColor="text1"/>
          <w:kern w:val="3"/>
          <w14:ligatures w14:val="none"/>
        </w:rPr>
        <w:t xml:space="preserve"> kompletna</w:t>
      </w:r>
      <w:r w:rsidRPr="00211BAE">
        <w:rPr>
          <w:rFonts w:ascii="Times New Roman" w:eastAsia="SimSun" w:hAnsi="Times New Roman" w:cs="Times New Roman"/>
          <w:color w:val="000000" w:themeColor="text1"/>
          <w:kern w:val="3"/>
          <w14:ligatures w14:val="none"/>
        </w:rPr>
        <w:t xml:space="preserve"> dokumentacja stanowiącą Przedmiot Umowy</w:t>
      </w:r>
      <w:r>
        <w:rPr>
          <w:rFonts w:ascii="Times New Roman" w:eastAsia="SimSun" w:hAnsi="Times New Roman" w:cs="Times New Roman"/>
          <w:color w:val="000000" w:themeColor="text1"/>
          <w:kern w:val="3"/>
          <w14:ligatures w14:val="none"/>
        </w:rPr>
        <w:t>,</w:t>
      </w:r>
      <w:r w:rsidRPr="00211BAE">
        <w:rPr>
          <w:rFonts w:ascii="Times New Roman" w:eastAsia="SimSun" w:hAnsi="Times New Roman" w:cs="Times New Roman"/>
          <w:color w:val="000000" w:themeColor="text1"/>
          <w:kern w:val="3"/>
          <w14:ligatures w14:val="none"/>
        </w:rPr>
        <w:t xml:space="preserve"> wraz z </w:t>
      </w:r>
      <w:bookmarkStart w:id="1" w:name="_Hlk227304553"/>
      <w:r w:rsidRPr="00211BAE">
        <w:rPr>
          <w:rFonts w:ascii="Times New Roman" w:eastAsia="SimSun" w:hAnsi="Times New Roman" w:cs="Times New Roman"/>
          <w:color w:val="000000" w:themeColor="text1"/>
          <w:kern w:val="3"/>
          <w14:ligatures w14:val="none"/>
        </w:rPr>
        <w:t>decyzj</w:t>
      </w:r>
      <w:r>
        <w:rPr>
          <w:rFonts w:ascii="Times New Roman" w:eastAsia="SimSun" w:hAnsi="Times New Roman" w:cs="Times New Roman"/>
          <w:color w:val="000000" w:themeColor="text1"/>
          <w:kern w:val="3"/>
          <w14:ligatures w14:val="none"/>
        </w:rPr>
        <w:t>ą o pozwoleniu na budowę</w:t>
      </w:r>
      <w:r w:rsidRPr="00211BAE">
        <w:rPr>
          <w:rFonts w:ascii="Times New Roman" w:eastAsia="SimSun" w:hAnsi="Times New Roman" w:cs="Times New Roman"/>
          <w:color w:val="000000" w:themeColor="text1"/>
          <w:kern w:val="3"/>
          <w14:ligatures w14:val="none"/>
        </w:rPr>
        <w:t xml:space="preserve"> </w:t>
      </w:r>
      <w:r>
        <w:rPr>
          <w:rFonts w:ascii="Times New Roman" w:eastAsia="SimSun" w:hAnsi="Times New Roman" w:cs="Times New Roman"/>
          <w:color w:val="000000" w:themeColor="text1"/>
          <w:kern w:val="3"/>
          <w14:ligatures w14:val="none"/>
        </w:rPr>
        <w:t>przed jej uprawomocnieniem</w:t>
      </w:r>
      <w:bookmarkEnd w:id="1"/>
      <w:r>
        <w:rPr>
          <w:rFonts w:ascii="Times New Roman" w:eastAsia="SimSun" w:hAnsi="Times New Roman" w:cs="Times New Roman"/>
          <w:color w:val="000000" w:themeColor="text1"/>
          <w:kern w:val="3"/>
          <w14:ligatures w14:val="none"/>
        </w:rPr>
        <w:t xml:space="preserve">, </w:t>
      </w:r>
      <w:r w:rsidRPr="00211BAE">
        <w:rPr>
          <w:rFonts w:ascii="Times New Roman" w:eastAsia="SimSun" w:hAnsi="Times New Roman" w:cs="Times New Roman"/>
          <w:color w:val="000000" w:themeColor="text1"/>
          <w:kern w:val="3"/>
          <w14:ligatures w14:val="none"/>
        </w:rPr>
        <w:t xml:space="preserve">zostanie sprawdzona w terminie </w:t>
      </w:r>
      <w:r>
        <w:rPr>
          <w:rFonts w:ascii="Times New Roman" w:eastAsia="SimSun" w:hAnsi="Times New Roman" w:cs="Times New Roman"/>
          <w:color w:val="000000" w:themeColor="text1"/>
          <w:kern w:val="3"/>
          <w14:ligatures w14:val="none"/>
        </w:rPr>
        <w:t>10</w:t>
      </w:r>
      <w:r w:rsidRPr="00211BAE">
        <w:rPr>
          <w:rFonts w:ascii="Times New Roman" w:eastAsia="SimSun" w:hAnsi="Times New Roman" w:cs="Times New Roman"/>
          <w:color w:val="000000" w:themeColor="text1"/>
          <w:kern w:val="3"/>
          <w14:ligatures w14:val="none"/>
        </w:rPr>
        <w:t xml:space="preserve"> dni od daty jej przedłożenia Zamawiającemu. W tym terminie Zamawiający ma prawo wezwać Wykonawcę do usunięcia niezgodności z Umową i przedstawienia do ponownego odbioru. </w:t>
      </w:r>
    </w:p>
    <w:p w14:paraId="7B240963" w14:textId="4D6DA798" w:rsidR="005F6438" w:rsidRDefault="00B568C3" w:rsidP="005F6438">
      <w:pPr>
        <w:pStyle w:val="Akapitzlist"/>
        <w:numPr>
          <w:ilvl w:val="0"/>
          <w:numId w:val="2"/>
        </w:numPr>
        <w:jc w:val="both"/>
        <w:rPr>
          <w:rFonts w:ascii="Times New Roman" w:eastAsia="SimSun" w:hAnsi="Times New Roman" w:cs="Times New Roman"/>
          <w:color w:val="000000" w:themeColor="text1"/>
          <w:kern w:val="3"/>
          <w14:ligatures w14:val="none"/>
        </w:rPr>
      </w:pPr>
      <w:r w:rsidRPr="00211BAE">
        <w:rPr>
          <w:rFonts w:ascii="Times New Roman" w:eastAsia="SimSun" w:hAnsi="Times New Roman" w:cs="Times New Roman"/>
          <w:color w:val="000000" w:themeColor="text1"/>
          <w:kern w:val="3"/>
          <w14:ligatures w14:val="none"/>
        </w:rPr>
        <w:t xml:space="preserve">Wykonawca zobowiązuje się do usunięcia </w:t>
      </w:r>
      <w:r w:rsidR="00211BAE">
        <w:rPr>
          <w:rFonts w:ascii="Times New Roman" w:eastAsia="SimSun" w:hAnsi="Times New Roman" w:cs="Times New Roman"/>
          <w:color w:val="000000" w:themeColor="text1"/>
          <w:kern w:val="3"/>
          <w14:ligatures w14:val="none"/>
        </w:rPr>
        <w:t xml:space="preserve">niezgodności </w:t>
      </w:r>
      <w:r w:rsidR="00B6280D">
        <w:rPr>
          <w:rFonts w:ascii="Times New Roman" w:eastAsia="SimSun" w:hAnsi="Times New Roman" w:cs="Times New Roman"/>
          <w:color w:val="000000" w:themeColor="text1"/>
          <w:kern w:val="3"/>
          <w14:ligatures w14:val="none"/>
        </w:rPr>
        <w:t xml:space="preserve">z Umową </w:t>
      </w:r>
      <w:r w:rsidR="005F6438" w:rsidRPr="00211BAE">
        <w:rPr>
          <w:rFonts w:ascii="Times New Roman" w:eastAsia="SimSun" w:hAnsi="Times New Roman" w:cs="Times New Roman"/>
          <w:color w:val="000000" w:themeColor="text1"/>
          <w:kern w:val="3"/>
          <w14:ligatures w14:val="none"/>
        </w:rPr>
        <w:t>dokumentacji</w:t>
      </w:r>
      <w:r w:rsidR="005F6438">
        <w:rPr>
          <w:rFonts w:ascii="Times New Roman" w:eastAsia="SimSun" w:hAnsi="Times New Roman" w:cs="Times New Roman"/>
          <w:color w:val="000000" w:themeColor="text1"/>
          <w:kern w:val="3"/>
          <w14:ligatures w14:val="none"/>
        </w:rPr>
        <w:t xml:space="preserve"> o jakiej mowa w ust. 5</w:t>
      </w:r>
      <w:r w:rsidRPr="00211BAE">
        <w:rPr>
          <w:rFonts w:ascii="Times New Roman" w:eastAsia="SimSun" w:hAnsi="Times New Roman" w:cs="Times New Roman"/>
          <w:color w:val="000000" w:themeColor="text1"/>
          <w:kern w:val="3"/>
          <w14:ligatures w14:val="none"/>
        </w:rPr>
        <w:t xml:space="preserve"> w terminie 14 dni od zawiadomienia o wadzie.</w:t>
      </w:r>
      <w:r w:rsidR="0039022F" w:rsidRPr="00211BAE">
        <w:rPr>
          <w:rFonts w:ascii="Times New Roman" w:eastAsia="SimSun" w:hAnsi="Times New Roman" w:cs="Times New Roman"/>
          <w:color w:val="000000" w:themeColor="text1"/>
          <w:kern w:val="3"/>
          <w14:ligatures w14:val="none"/>
        </w:rPr>
        <w:t xml:space="preserve"> Nie stanowi </w:t>
      </w:r>
      <w:r w:rsidR="005F6438">
        <w:rPr>
          <w:rFonts w:ascii="Times New Roman" w:eastAsia="SimSun" w:hAnsi="Times New Roman" w:cs="Times New Roman"/>
          <w:color w:val="000000" w:themeColor="text1"/>
          <w:kern w:val="3"/>
          <w14:ligatures w14:val="none"/>
        </w:rPr>
        <w:t>niezgodności dokumentacji z Umową</w:t>
      </w:r>
      <w:r w:rsidR="0039022F" w:rsidRPr="00211BAE">
        <w:rPr>
          <w:rFonts w:ascii="Times New Roman" w:eastAsia="SimSun" w:hAnsi="Times New Roman" w:cs="Times New Roman"/>
          <w:color w:val="000000" w:themeColor="text1"/>
          <w:kern w:val="3"/>
          <w14:ligatures w14:val="none"/>
        </w:rPr>
        <w:t xml:space="preserve"> treść dokumentacji projektowej </w:t>
      </w:r>
      <w:r w:rsidR="005F6438">
        <w:rPr>
          <w:rFonts w:ascii="Times New Roman" w:eastAsia="SimSun" w:hAnsi="Times New Roman" w:cs="Times New Roman"/>
          <w:color w:val="000000" w:themeColor="text1"/>
          <w:kern w:val="3"/>
          <w14:ligatures w14:val="none"/>
        </w:rPr>
        <w:t>wymagana</w:t>
      </w:r>
      <w:r w:rsidR="0039022F" w:rsidRPr="00211BAE">
        <w:rPr>
          <w:rFonts w:ascii="Times New Roman" w:eastAsia="SimSun" w:hAnsi="Times New Roman" w:cs="Times New Roman"/>
          <w:color w:val="000000" w:themeColor="text1"/>
          <w:kern w:val="3"/>
          <w14:ligatures w14:val="none"/>
        </w:rPr>
        <w:t xml:space="preserve"> przez organ administracji architektoniczno-budowlanej</w:t>
      </w:r>
      <w:r w:rsidR="005F6438">
        <w:rPr>
          <w:rFonts w:ascii="Times New Roman" w:eastAsia="SimSun" w:hAnsi="Times New Roman" w:cs="Times New Roman"/>
          <w:color w:val="000000" w:themeColor="text1"/>
          <w:kern w:val="3"/>
          <w14:ligatures w14:val="none"/>
        </w:rPr>
        <w:t>, organ ochrony zabytków lub inny podmiot który zajmował wymagane prawem stanowisko w toku postępowania</w:t>
      </w:r>
      <w:r w:rsidR="0039022F" w:rsidRPr="00211BAE">
        <w:rPr>
          <w:rFonts w:ascii="Times New Roman" w:eastAsia="SimSun" w:hAnsi="Times New Roman" w:cs="Times New Roman"/>
          <w:color w:val="000000" w:themeColor="text1"/>
          <w:kern w:val="3"/>
          <w14:ligatures w14:val="none"/>
        </w:rPr>
        <w:t>.</w:t>
      </w:r>
    </w:p>
    <w:p w14:paraId="12B53254" w14:textId="061A7E44" w:rsidR="005F6438" w:rsidRDefault="005F6438" w:rsidP="005F6438">
      <w:pPr>
        <w:pStyle w:val="Akapitzlist"/>
        <w:numPr>
          <w:ilvl w:val="0"/>
          <w:numId w:val="2"/>
        </w:numPr>
        <w:jc w:val="both"/>
        <w:rPr>
          <w:rFonts w:ascii="Times New Roman" w:eastAsia="SimSun" w:hAnsi="Times New Roman" w:cs="Times New Roman"/>
          <w:color w:val="000000" w:themeColor="text1"/>
          <w:kern w:val="3"/>
          <w14:ligatures w14:val="none"/>
        </w:rPr>
      </w:pPr>
      <w:r w:rsidRPr="00211BAE">
        <w:rPr>
          <w:rFonts w:ascii="Times New Roman" w:eastAsia="SimSun" w:hAnsi="Times New Roman" w:cs="Times New Roman"/>
          <w:color w:val="000000" w:themeColor="text1"/>
          <w:kern w:val="3"/>
          <w14:ligatures w14:val="none"/>
        </w:rPr>
        <w:t>Odbiór dokumentacji zostanie potwierdzony Protokołem przyjęcia dokumentacji. Niezgłoszenie uwag i zastrzeżeń nie zwalnia projektanta z odpowiedzialności z tytułu wad ujawnionych w późniejszym okresie.</w:t>
      </w:r>
    </w:p>
    <w:p w14:paraId="65791A36" w14:textId="4E50F433" w:rsidR="00B568C3" w:rsidRPr="005F6438" w:rsidRDefault="00B568C3" w:rsidP="005F6438">
      <w:pPr>
        <w:pStyle w:val="Akapitzlist"/>
        <w:numPr>
          <w:ilvl w:val="0"/>
          <w:numId w:val="2"/>
        </w:numPr>
        <w:jc w:val="both"/>
        <w:rPr>
          <w:rFonts w:ascii="Times New Roman" w:eastAsia="SimSun" w:hAnsi="Times New Roman" w:cs="Times New Roman"/>
          <w:color w:val="000000" w:themeColor="text1"/>
          <w:kern w:val="3"/>
          <w14:ligatures w14:val="none"/>
        </w:rPr>
      </w:pPr>
      <w:r w:rsidRPr="005F6438">
        <w:rPr>
          <w:rFonts w:ascii="Times New Roman" w:eastAsia="SimSun" w:hAnsi="Times New Roman" w:cs="Times New Roman"/>
          <w:color w:val="000000" w:themeColor="text1"/>
          <w:kern w:val="3"/>
          <w14:ligatures w14:val="none"/>
        </w:rPr>
        <w:t xml:space="preserve">Wykonawca zobowiązuje się do umożliwienia przedstawicielom Województwa Mazowieckiego </w:t>
      </w:r>
      <w:r w:rsidRPr="005F6438">
        <w:rPr>
          <w:rFonts w:ascii="Times New Roman" w:eastAsia="SimSun" w:hAnsi="Times New Roman" w:cs="Times New Roman"/>
          <w:kern w:val="3"/>
          <w14:ligatures w14:val="none"/>
        </w:rPr>
        <w:t>(kontrolerom i wizytatorom) przeprowadzenia kontroli lub wizytacji przedmiotu niniejszej umowy, w każdym stadium jego realizacji.</w:t>
      </w:r>
    </w:p>
    <w:p w14:paraId="71EF64E1" w14:textId="77777777" w:rsidR="00B568C3" w:rsidRPr="00B568C3" w:rsidRDefault="00B568C3" w:rsidP="00776C5F">
      <w:pPr>
        <w:widowControl w:val="0"/>
        <w:tabs>
          <w:tab w:val="left" w:pos="284"/>
        </w:tabs>
        <w:suppressAutoHyphens/>
        <w:autoSpaceDN w:val="0"/>
        <w:spacing w:after="0" w:line="240" w:lineRule="auto"/>
        <w:ind w:left="426" w:hanging="426"/>
        <w:jc w:val="center"/>
        <w:rPr>
          <w:rFonts w:ascii="Times New Roman" w:eastAsia="SimSun" w:hAnsi="Times New Roman" w:cs="Times New Roman"/>
          <w:b/>
          <w:bCs/>
          <w:kern w:val="3"/>
          <w14:ligatures w14:val="none"/>
        </w:rPr>
      </w:pPr>
    </w:p>
    <w:p w14:paraId="07FDEEB9" w14:textId="77777777" w:rsidR="00B568C3" w:rsidRPr="00B568C3" w:rsidRDefault="00B568C3" w:rsidP="00776C5F">
      <w:pPr>
        <w:widowControl w:val="0"/>
        <w:tabs>
          <w:tab w:val="left" w:pos="284"/>
        </w:tabs>
        <w:suppressAutoHyphens/>
        <w:autoSpaceDN w:val="0"/>
        <w:spacing w:after="0" w:line="240" w:lineRule="auto"/>
        <w:ind w:left="426" w:hanging="426"/>
        <w:jc w:val="center"/>
        <w:rPr>
          <w:rFonts w:ascii="Times New Roman" w:eastAsia="SimSun" w:hAnsi="Times New Roman" w:cs="Times New Roman"/>
          <w:b/>
          <w:bCs/>
          <w:kern w:val="3"/>
          <w14:ligatures w14:val="none"/>
        </w:rPr>
      </w:pPr>
      <w:r w:rsidRPr="00B568C3">
        <w:rPr>
          <w:rFonts w:ascii="Times New Roman" w:eastAsia="SimSun" w:hAnsi="Times New Roman" w:cs="Times New Roman"/>
          <w:b/>
          <w:bCs/>
          <w:kern w:val="3"/>
          <w14:ligatures w14:val="none"/>
        </w:rPr>
        <w:t>§ 3</w:t>
      </w:r>
    </w:p>
    <w:p w14:paraId="33BBE0BC" w14:textId="77777777" w:rsidR="00B568C3" w:rsidRPr="00B568C3" w:rsidRDefault="00B568C3" w:rsidP="00776C5F">
      <w:pPr>
        <w:widowControl w:val="0"/>
        <w:tabs>
          <w:tab w:val="left" w:pos="284"/>
        </w:tabs>
        <w:suppressAutoHyphens/>
        <w:autoSpaceDN w:val="0"/>
        <w:spacing w:after="0" w:line="240" w:lineRule="auto"/>
        <w:ind w:left="426" w:hanging="426"/>
        <w:jc w:val="center"/>
        <w:rPr>
          <w:rFonts w:ascii="Times New Roman" w:eastAsia="SimSun" w:hAnsi="Times New Roman" w:cs="Times New Roman"/>
          <w:kern w:val="3"/>
          <w14:ligatures w14:val="none"/>
        </w:rPr>
      </w:pPr>
      <w:r w:rsidRPr="00B568C3">
        <w:rPr>
          <w:rFonts w:ascii="Times New Roman" w:eastAsia="SimSun" w:hAnsi="Times New Roman" w:cs="Times New Roman"/>
          <w:b/>
          <w:bCs/>
          <w:kern w:val="3"/>
          <w14:ligatures w14:val="none"/>
        </w:rPr>
        <w:t>Wynagrodzenie</w:t>
      </w:r>
    </w:p>
    <w:p w14:paraId="49A9689C" w14:textId="11DD6EED" w:rsidR="00B568C3" w:rsidRPr="00B568C3" w:rsidRDefault="00B568C3" w:rsidP="00776C5F">
      <w:pPr>
        <w:widowControl w:val="0"/>
        <w:numPr>
          <w:ilvl w:val="0"/>
          <w:numId w:val="8"/>
        </w:numPr>
        <w:tabs>
          <w:tab w:val="left" w:pos="284"/>
        </w:tabs>
        <w:suppressAutoHyphens/>
        <w:overflowPunct w:val="0"/>
        <w:autoSpaceDE w:val="0"/>
        <w:autoSpaceDN w:val="0"/>
        <w:spacing w:after="0" w:line="240" w:lineRule="auto"/>
        <w:ind w:left="284"/>
        <w:jc w:val="both"/>
        <w:textAlignment w:val="baseline"/>
        <w:rPr>
          <w:rFonts w:ascii="Times New Roman" w:eastAsia="SimSun" w:hAnsi="Times New Roman" w:cs="Times New Roman"/>
          <w:kern w:val="3"/>
          <w14:ligatures w14:val="none"/>
        </w:rPr>
      </w:pPr>
      <w:r w:rsidRPr="00B568C3">
        <w:rPr>
          <w:rFonts w:ascii="Times New Roman" w:eastAsia="SimSun" w:hAnsi="Times New Roman" w:cs="Times New Roman"/>
          <w:kern w:val="3"/>
          <w14:ligatures w14:val="none"/>
        </w:rPr>
        <w:t>Za kompleksowe wykonanie Umowy ustala się maksymalne wynagrodzenie Wykonawcy w formie kwoty ryczałtowej netto w wysokości ………………………………</w:t>
      </w:r>
      <w:r w:rsidR="000F5CF7">
        <w:rPr>
          <w:rFonts w:ascii="Times New Roman" w:eastAsia="SimSun" w:hAnsi="Times New Roman" w:cs="Times New Roman"/>
          <w:kern w:val="3"/>
          <w14:ligatures w14:val="none"/>
        </w:rPr>
        <w:t xml:space="preserve"> </w:t>
      </w:r>
      <w:r w:rsidRPr="00B568C3">
        <w:rPr>
          <w:rFonts w:ascii="Times New Roman" w:eastAsia="SimSun" w:hAnsi="Times New Roman" w:cs="Times New Roman"/>
          <w:kern w:val="3"/>
          <w14:ligatures w14:val="none"/>
        </w:rPr>
        <w:t xml:space="preserve">zł stanowiącej wraz z </w:t>
      </w:r>
      <w:r w:rsidRPr="00B568C3">
        <w:rPr>
          <w:rFonts w:ascii="Times New Roman" w:eastAsia="SimSun" w:hAnsi="Times New Roman" w:cs="Times New Roman"/>
          <w:kern w:val="3"/>
          <w14:ligatures w14:val="none"/>
        </w:rPr>
        <w:lastRenderedPageBreak/>
        <w:t xml:space="preserve">doliczonym podatkiem VAT …. % wynagrodzenie wykonawcy brutto w wysokości (słownie złotych: ……………… ……………………………………………………………………... zł), z zastrzeżeniem ust. 2 i </w:t>
      </w:r>
      <w:r w:rsidR="00776C5F">
        <w:rPr>
          <w:rFonts w:ascii="Times New Roman" w:eastAsia="SimSun" w:hAnsi="Times New Roman" w:cs="Times New Roman"/>
          <w:kern w:val="3"/>
          <w14:ligatures w14:val="none"/>
        </w:rPr>
        <w:t>7</w:t>
      </w:r>
      <w:r w:rsidRPr="00B568C3">
        <w:rPr>
          <w:rFonts w:ascii="Times New Roman" w:eastAsia="SimSun" w:hAnsi="Times New Roman" w:cs="Times New Roman"/>
          <w:kern w:val="3"/>
          <w14:ligatures w14:val="none"/>
        </w:rPr>
        <w:t>.</w:t>
      </w:r>
    </w:p>
    <w:p w14:paraId="566E3BBF" w14:textId="3B3511A9" w:rsidR="00B568C3" w:rsidRPr="00B568C3" w:rsidRDefault="00B568C3" w:rsidP="00776C5F">
      <w:pPr>
        <w:widowControl w:val="0"/>
        <w:numPr>
          <w:ilvl w:val="0"/>
          <w:numId w:val="8"/>
        </w:numPr>
        <w:tabs>
          <w:tab w:val="left" w:pos="284"/>
        </w:tabs>
        <w:suppressAutoHyphens/>
        <w:overflowPunct w:val="0"/>
        <w:autoSpaceDE w:val="0"/>
        <w:autoSpaceDN w:val="0"/>
        <w:spacing w:after="0" w:line="240" w:lineRule="auto"/>
        <w:ind w:left="284"/>
        <w:jc w:val="both"/>
        <w:textAlignment w:val="baseline"/>
        <w:rPr>
          <w:rFonts w:ascii="Times New Roman" w:eastAsia="SimSun" w:hAnsi="Times New Roman" w:cs="Times New Roman"/>
          <w:kern w:val="3"/>
          <w14:ligatures w14:val="none"/>
        </w:rPr>
      </w:pPr>
      <w:r w:rsidRPr="00B568C3">
        <w:rPr>
          <w:rFonts w:ascii="Times New Roman" w:eastAsia="SimSun" w:hAnsi="Times New Roman" w:cs="Times New Roman"/>
          <w:kern w:val="3"/>
          <w14:ligatures w14:val="none"/>
        </w:rPr>
        <w:t>Za wykonanie dokumentacji</w:t>
      </w:r>
      <w:r w:rsidR="00623946">
        <w:rPr>
          <w:rFonts w:ascii="Times New Roman" w:eastAsia="SimSun" w:hAnsi="Times New Roman" w:cs="Times New Roman"/>
          <w:kern w:val="3"/>
          <w14:ligatures w14:val="none"/>
        </w:rPr>
        <w:t xml:space="preserve"> z </w:t>
      </w:r>
      <w:r w:rsidR="00623946" w:rsidRPr="00B568C3">
        <w:rPr>
          <w:rFonts w:ascii="Times New Roman" w:eastAsia="SimSun" w:hAnsi="Times New Roman" w:cs="Times New Roman"/>
          <w:kern w:val="3"/>
          <w14:ligatures w14:val="none"/>
        </w:rPr>
        <w:t xml:space="preserve">§ 1 ust. </w:t>
      </w:r>
      <w:r w:rsidR="00623946">
        <w:rPr>
          <w:rFonts w:ascii="Times New Roman" w:eastAsia="SimSun" w:hAnsi="Times New Roman" w:cs="Times New Roman"/>
          <w:kern w:val="3"/>
          <w14:ligatures w14:val="none"/>
        </w:rPr>
        <w:t>2</w:t>
      </w:r>
      <w:r w:rsidRPr="00B568C3">
        <w:rPr>
          <w:rFonts w:ascii="Times New Roman" w:eastAsia="SimSun" w:hAnsi="Times New Roman" w:cs="Times New Roman"/>
          <w:kern w:val="3"/>
          <w14:ligatures w14:val="none"/>
        </w:rPr>
        <w:t xml:space="preserve"> i realizację obowiązków z § 1 ust. </w:t>
      </w:r>
      <w:r w:rsidR="00776C5F">
        <w:rPr>
          <w:rFonts w:ascii="Times New Roman" w:eastAsia="SimSun" w:hAnsi="Times New Roman" w:cs="Times New Roman"/>
          <w:kern w:val="3"/>
          <w14:ligatures w14:val="none"/>
        </w:rPr>
        <w:t xml:space="preserve">3 </w:t>
      </w:r>
      <w:r w:rsidRPr="00B568C3">
        <w:rPr>
          <w:rFonts w:ascii="Times New Roman" w:eastAsia="SimSun" w:hAnsi="Times New Roman" w:cs="Times New Roman"/>
          <w:kern w:val="3"/>
          <w14:ligatures w14:val="none"/>
        </w:rPr>
        <w:t>ustala się wynagrodzenie Wykonawcy w formie kwoty ryczałtowej netto w wysokości  ………………………………zł wraz z doliczonym podatkiem VAT wynagrodzenia Wykonawcy brutto w wysokości (słownie złotych: ………………………………………………………... zł).</w:t>
      </w:r>
    </w:p>
    <w:p w14:paraId="5DF6E8FA" w14:textId="77777777" w:rsidR="00B568C3" w:rsidRPr="00B568C3" w:rsidRDefault="00B568C3" w:rsidP="00776C5F">
      <w:pPr>
        <w:widowControl w:val="0"/>
        <w:numPr>
          <w:ilvl w:val="0"/>
          <w:numId w:val="8"/>
        </w:numPr>
        <w:tabs>
          <w:tab w:val="left" w:pos="284"/>
        </w:tabs>
        <w:suppressAutoHyphens/>
        <w:overflowPunct w:val="0"/>
        <w:autoSpaceDE w:val="0"/>
        <w:autoSpaceDN w:val="0"/>
        <w:spacing w:after="0" w:line="240" w:lineRule="auto"/>
        <w:ind w:left="284"/>
        <w:jc w:val="both"/>
        <w:textAlignment w:val="baseline"/>
        <w:rPr>
          <w:rFonts w:ascii="Times New Roman" w:eastAsia="SimSun" w:hAnsi="Times New Roman" w:cs="Times New Roman"/>
          <w:kern w:val="3"/>
          <w14:ligatures w14:val="none"/>
        </w:rPr>
      </w:pPr>
      <w:r w:rsidRPr="00B568C3">
        <w:rPr>
          <w:rFonts w:ascii="Times New Roman" w:eastAsia="SimSun" w:hAnsi="Times New Roman" w:cs="Times New Roman"/>
          <w:kern w:val="3"/>
          <w14:ligatures w14:val="none"/>
        </w:rPr>
        <w:t>Wynagrodzenie Wykonawcy netto jest tożsame z wartością przedmiotu zamówienia w rozumieniu przepisów o zamówieniach publicznych.</w:t>
      </w:r>
    </w:p>
    <w:p w14:paraId="6454A073" w14:textId="77777777" w:rsidR="00B568C3" w:rsidRPr="00B568C3" w:rsidRDefault="00B568C3" w:rsidP="00776C5F">
      <w:pPr>
        <w:widowControl w:val="0"/>
        <w:numPr>
          <w:ilvl w:val="0"/>
          <w:numId w:val="8"/>
        </w:numPr>
        <w:tabs>
          <w:tab w:val="left" w:pos="284"/>
        </w:tabs>
        <w:suppressAutoHyphens/>
        <w:overflowPunct w:val="0"/>
        <w:autoSpaceDE w:val="0"/>
        <w:autoSpaceDN w:val="0"/>
        <w:spacing w:after="0" w:line="240" w:lineRule="auto"/>
        <w:ind w:left="284"/>
        <w:jc w:val="both"/>
        <w:textAlignment w:val="baseline"/>
        <w:rPr>
          <w:rFonts w:ascii="Times New Roman" w:eastAsia="SimSun" w:hAnsi="Times New Roman" w:cs="Times New Roman"/>
          <w:kern w:val="3"/>
          <w14:ligatures w14:val="none"/>
        </w:rPr>
      </w:pPr>
      <w:r w:rsidRPr="00B568C3">
        <w:rPr>
          <w:rFonts w:ascii="Times New Roman" w:eastAsia="SimSun" w:hAnsi="Times New Roman" w:cs="Times New Roman"/>
          <w:kern w:val="3"/>
          <w14:ligatures w14:val="none"/>
        </w:rPr>
        <w:t>Przedmiot zamówienia może zostać zmieniony za zgodą Wykonawcy w sytuacjach zmiany potrzeb Zamawiającego związanych z korzystaniem z nieruchomości, które nie zostały przewidziane na etapie zawierania Umowy. Rozszerzenie przedmiotu zamówienia jest możliwe w zakresie, który nie zwiększy ceny określonej w § 3 ust. 1 Umowy.</w:t>
      </w:r>
    </w:p>
    <w:p w14:paraId="1D9C4F9E" w14:textId="37517416" w:rsidR="00B568C3" w:rsidRPr="00B568C3" w:rsidRDefault="00B568C3" w:rsidP="00776C5F">
      <w:pPr>
        <w:widowControl w:val="0"/>
        <w:numPr>
          <w:ilvl w:val="0"/>
          <w:numId w:val="8"/>
        </w:numPr>
        <w:tabs>
          <w:tab w:val="left" w:pos="284"/>
        </w:tabs>
        <w:suppressAutoHyphens/>
        <w:overflowPunct w:val="0"/>
        <w:autoSpaceDE w:val="0"/>
        <w:autoSpaceDN w:val="0"/>
        <w:spacing w:after="0" w:line="240" w:lineRule="auto"/>
        <w:ind w:left="284"/>
        <w:jc w:val="both"/>
        <w:textAlignment w:val="baseline"/>
        <w:rPr>
          <w:rFonts w:ascii="Times New Roman" w:eastAsia="SimSun" w:hAnsi="Times New Roman" w:cs="Times New Roman"/>
          <w:kern w:val="3"/>
          <w14:ligatures w14:val="none"/>
        </w:rPr>
      </w:pPr>
      <w:r w:rsidRPr="00B568C3">
        <w:rPr>
          <w:rFonts w:ascii="Times New Roman" w:eastAsia="SimSun" w:hAnsi="Times New Roman" w:cs="Times New Roman"/>
          <w:kern w:val="3"/>
          <w14:ligatures w14:val="none"/>
        </w:rPr>
        <w:t xml:space="preserve">Wypłata wynagrodzenia, bez części określonej w ust. </w:t>
      </w:r>
      <w:r w:rsidR="00776C5F">
        <w:rPr>
          <w:rFonts w:ascii="Times New Roman" w:eastAsia="SimSun" w:hAnsi="Times New Roman" w:cs="Times New Roman"/>
          <w:kern w:val="3"/>
          <w14:ligatures w14:val="none"/>
        </w:rPr>
        <w:t>7</w:t>
      </w:r>
      <w:r w:rsidRPr="00B568C3">
        <w:rPr>
          <w:rFonts w:ascii="Times New Roman" w:eastAsia="SimSun" w:hAnsi="Times New Roman" w:cs="Times New Roman"/>
          <w:kern w:val="3"/>
          <w14:ligatures w14:val="none"/>
        </w:rPr>
        <w:t>, będzie płatna na podstawie Protokołu przyjęcia dokumentacji (sporządzonego po sprawdzeniu dokumentacji pod względem formalnym) przez Zamawiającego, po wystawieniu rachunku przez Wykonawcę oraz po stwierdzeniu przez Zamawiającego prawidłowego i terminowego wykonania zamówienia zgodnie z niniejszą Umową.</w:t>
      </w:r>
    </w:p>
    <w:p w14:paraId="10A73333" w14:textId="77777777" w:rsidR="00B568C3" w:rsidRPr="00B568C3" w:rsidRDefault="00B568C3" w:rsidP="00776C5F">
      <w:pPr>
        <w:widowControl w:val="0"/>
        <w:numPr>
          <w:ilvl w:val="0"/>
          <w:numId w:val="8"/>
        </w:numPr>
        <w:tabs>
          <w:tab w:val="left" w:pos="284"/>
        </w:tabs>
        <w:suppressAutoHyphens/>
        <w:overflowPunct w:val="0"/>
        <w:autoSpaceDE w:val="0"/>
        <w:autoSpaceDN w:val="0"/>
        <w:spacing w:after="0" w:line="240" w:lineRule="auto"/>
        <w:ind w:left="284"/>
        <w:jc w:val="both"/>
        <w:textAlignment w:val="baseline"/>
        <w:rPr>
          <w:rFonts w:ascii="Times New Roman" w:eastAsia="SimSun" w:hAnsi="Times New Roman" w:cs="Times New Roman"/>
          <w:kern w:val="3"/>
          <w14:ligatures w14:val="none"/>
        </w:rPr>
      </w:pPr>
      <w:r w:rsidRPr="00B568C3">
        <w:rPr>
          <w:rFonts w:ascii="Times New Roman" w:eastAsia="SimSun" w:hAnsi="Times New Roman" w:cs="Times New Roman"/>
          <w:kern w:val="3"/>
          <w14:ligatures w14:val="none"/>
        </w:rPr>
        <w:t>Termin płatności faktury ustala się na 30 dni od daty wystawienia faktury przez Wykonawcę. Płatność nastąpi przelewem z konta Zamawiającego na konto Wykonawcy nr …………………….</w:t>
      </w:r>
    </w:p>
    <w:p w14:paraId="7963D3FC" w14:textId="416AA9F4" w:rsidR="00B568C3" w:rsidRPr="00B568C3" w:rsidRDefault="00B568C3" w:rsidP="00776C5F">
      <w:pPr>
        <w:widowControl w:val="0"/>
        <w:numPr>
          <w:ilvl w:val="0"/>
          <w:numId w:val="8"/>
        </w:numPr>
        <w:suppressAutoHyphens/>
        <w:autoSpaceDN w:val="0"/>
        <w:spacing w:after="0" w:line="240" w:lineRule="auto"/>
        <w:ind w:left="284"/>
        <w:jc w:val="both"/>
        <w:rPr>
          <w:rFonts w:ascii="Times New Roman" w:eastAsia="SimSun" w:hAnsi="Times New Roman" w:cs="Times New Roman"/>
          <w:kern w:val="3"/>
          <w14:ligatures w14:val="none"/>
        </w:rPr>
      </w:pPr>
      <w:r w:rsidRPr="00B568C3">
        <w:rPr>
          <w:rFonts w:ascii="Times New Roman" w:eastAsia="SimSun" w:hAnsi="Times New Roman" w:cs="Times New Roman"/>
          <w:kern w:val="3"/>
          <w14:ligatures w14:val="none"/>
        </w:rPr>
        <w:t>Wykonawca zobowiązuje się w ramach wynagrodzenia za wykonanie przedmiotu Umowy, do nadzoru autorskiego za kwotę brutto …………………………………., płatną po całkowitym wykonaniu robót budowlanych w ramach zadania pn.</w:t>
      </w:r>
      <w:r w:rsidR="00CF09C7">
        <w:rPr>
          <w:rFonts w:ascii="Times New Roman" w:eastAsia="SimSun" w:hAnsi="Times New Roman" w:cs="Times New Roman"/>
          <w:kern w:val="3"/>
          <w14:ligatures w14:val="none"/>
        </w:rPr>
        <w:t xml:space="preserve"> </w:t>
      </w:r>
      <w:r w:rsidR="00CF09C7" w:rsidRPr="00CF09C7">
        <w:rPr>
          <w:rFonts w:ascii="Times New Roman" w:eastAsia="SimSun" w:hAnsi="Times New Roman" w:cs="Times New Roman"/>
          <w:kern w:val="3"/>
          <w14:ligatures w14:val="none"/>
        </w:rPr>
        <w:t>„Modernizacja i przebudowa Budynku Centrum Specjalistycznej Opieki Ambulatoryjnej przy ul. Reja 30 w Radomiu</w:t>
      </w:r>
      <w:r w:rsidR="00CF09C7">
        <w:rPr>
          <w:rFonts w:ascii="Times New Roman" w:eastAsia="SimSun" w:hAnsi="Times New Roman" w:cs="Times New Roman"/>
          <w:kern w:val="3"/>
          <w14:ligatures w14:val="none"/>
        </w:rPr>
        <w:t>”</w:t>
      </w:r>
      <w:r w:rsidRPr="00B568C3">
        <w:rPr>
          <w:rFonts w:ascii="Times New Roman" w:eastAsia="SimSun" w:hAnsi="Times New Roman" w:cs="Times New Roman"/>
          <w:kern w:val="3"/>
          <w14:ligatures w14:val="none"/>
        </w:rPr>
        <w:t xml:space="preserve"> w terminie 30 dni od daty wystawienia faktury wystawionej na podstawie podpisanego protokołu odbioru robót budowlanych.</w:t>
      </w:r>
    </w:p>
    <w:p w14:paraId="05C86E0D" w14:textId="4B1C4A0D" w:rsidR="00B568C3" w:rsidRPr="00B568C3" w:rsidRDefault="00776C5F" w:rsidP="00776C5F">
      <w:pPr>
        <w:widowControl w:val="0"/>
        <w:numPr>
          <w:ilvl w:val="0"/>
          <w:numId w:val="8"/>
        </w:numPr>
        <w:tabs>
          <w:tab w:val="num" w:pos="426"/>
        </w:tabs>
        <w:suppressAutoHyphens/>
        <w:autoSpaceDN w:val="0"/>
        <w:spacing w:after="0" w:line="240" w:lineRule="auto"/>
        <w:ind w:left="284"/>
        <w:jc w:val="both"/>
        <w:rPr>
          <w:rFonts w:ascii="Times New Roman" w:eastAsia="SimSun" w:hAnsi="Times New Roman" w:cs="Times New Roman"/>
          <w:kern w:val="3"/>
          <w14:ligatures w14:val="none"/>
        </w:rPr>
      </w:pPr>
      <w:r w:rsidRPr="00776C5F">
        <w:rPr>
          <w:rFonts w:ascii="Times New Roman" w:eastAsia="SimSun" w:hAnsi="Times New Roman" w:cs="Times New Roman"/>
          <w:kern w:val="3"/>
          <w14:ligatures w14:val="none"/>
        </w:rPr>
        <w:t>Faktury Wykonawca dostarcza Zamawiającemu za pośrednictwem Krajowego Systemu e-Faktur (KSeF), a jeżeli przepisy do tego go nie zobowiązują, to może także elektronicznie na adres e-mail: szpital@szpitalpsychiatryczny.radom.pl lub za pośrednictwem platformy ePUAP Zamawiającego: /SWPZZPOZRadom/SkrytkaESP lub za pośrednictwem Platformy Elektronicznego Fakturowania (PEF) lub w postaci papierowej przesyłką poleconą przez operatora pocztowego lub osobiście na adres Zamawiającego.</w:t>
      </w:r>
    </w:p>
    <w:p w14:paraId="0CA91E9C" w14:textId="77777777" w:rsidR="001228E1" w:rsidRDefault="00B568C3" w:rsidP="001228E1">
      <w:pPr>
        <w:widowControl w:val="0"/>
        <w:numPr>
          <w:ilvl w:val="0"/>
          <w:numId w:val="8"/>
        </w:numPr>
        <w:suppressAutoHyphens/>
        <w:autoSpaceDN w:val="0"/>
        <w:spacing w:after="0" w:line="240" w:lineRule="auto"/>
        <w:ind w:left="284"/>
        <w:jc w:val="both"/>
        <w:rPr>
          <w:rFonts w:ascii="Times New Roman" w:eastAsia="SimSun" w:hAnsi="Times New Roman" w:cs="Times New Roman"/>
          <w:kern w:val="3"/>
          <w14:ligatures w14:val="none"/>
        </w:rPr>
      </w:pPr>
      <w:r w:rsidRPr="00B568C3">
        <w:rPr>
          <w:rFonts w:ascii="Times New Roman" w:eastAsia="SimSun" w:hAnsi="Times New Roman" w:cs="Times New Roman"/>
          <w:kern w:val="3"/>
          <w14:ligatures w14:val="none"/>
        </w:rPr>
        <w:t>W razie zwłoki Zamawiającego w zapłacie należności Wykonawcy, przysługują Wykonawcy odsetki w ustawowej wysokości.</w:t>
      </w:r>
    </w:p>
    <w:p w14:paraId="78E2AA9E" w14:textId="6BAF9C53" w:rsidR="001228E1" w:rsidRDefault="001228E1" w:rsidP="001228E1">
      <w:pPr>
        <w:widowControl w:val="0"/>
        <w:numPr>
          <w:ilvl w:val="0"/>
          <w:numId w:val="8"/>
        </w:numPr>
        <w:suppressAutoHyphens/>
        <w:autoSpaceDN w:val="0"/>
        <w:spacing w:after="0" w:line="240" w:lineRule="auto"/>
        <w:ind w:left="284"/>
        <w:jc w:val="both"/>
        <w:rPr>
          <w:rFonts w:ascii="Times New Roman" w:eastAsia="SimSun" w:hAnsi="Times New Roman" w:cs="Times New Roman"/>
          <w:kern w:val="3"/>
          <w14:ligatures w14:val="none"/>
        </w:rPr>
      </w:pPr>
      <w:r>
        <w:rPr>
          <w:rFonts w:ascii="Times New Roman" w:eastAsia="SimSun" w:hAnsi="Times New Roman" w:cs="Times New Roman"/>
          <w:kern w:val="3"/>
          <w14:ligatures w14:val="none"/>
        </w:rPr>
        <w:t>Wynagrodzenie z tytułu nadzoru autorskiego będzie stałe</w:t>
      </w:r>
      <w:r w:rsidRPr="001228E1">
        <w:rPr>
          <w:rFonts w:ascii="Times New Roman" w:eastAsia="SimSun" w:hAnsi="Times New Roman" w:cs="Times New Roman"/>
          <w:kern w:val="3"/>
          <w14:ligatures w14:val="none"/>
        </w:rPr>
        <w:t xml:space="preserve"> przez okres 6 miesięcy od daty zawarcia Umowy. Po upływie 6 miesięcy obowiązywania Umowy </w:t>
      </w:r>
      <w:r>
        <w:rPr>
          <w:rFonts w:ascii="Times New Roman" w:eastAsia="SimSun" w:hAnsi="Times New Roman" w:cs="Times New Roman"/>
          <w:kern w:val="3"/>
          <w14:ligatures w14:val="none"/>
        </w:rPr>
        <w:t>wynagrodzenie może</w:t>
      </w:r>
      <w:r w:rsidRPr="001228E1">
        <w:rPr>
          <w:rFonts w:ascii="Times New Roman" w:eastAsia="SimSun" w:hAnsi="Times New Roman" w:cs="Times New Roman"/>
          <w:kern w:val="3"/>
          <w14:ligatures w14:val="none"/>
        </w:rPr>
        <w:t xml:space="preserve"> ulec jednokrotnej zmianie, ale nie więcej niż o kwartalny wskaźnik cen towarów i usług konsumpcyjnych ogółem z kwartału, bezpośrednio po którym </w:t>
      </w:r>
      <w:r>
        <w:rPr>
          <w:rFonts w:ascii="Times New Roman" w:eastAsia="SimSun" w:hAnsi="Times New Roman" w:cs="Times New Roman"/>
          <w:kern w:val="3"/>
          <w14:ligatures w14:val="none"/>
        </w:rPr>
        <w:t>Wykonawca</w:t>
      </w:r>
      <w:r w:rsidRPr="001228E1">
        <w:rPr>
          <w:rFonts w:ascii="Times New Roman" w:eastAsia="SimSun" w:hAnsi="Times New Roman" w:cs="Times New Roman"/>
          <w:kern w:val="3"/>
          <w14:ligatures w14:val="none"/>
        </w:rPr>
        <w:t xml:space="preserve"> występuje z wnioskiem o podwyżkę, w stosunku do kwartału, w którym zawarto umowę, ogłaszany przez Prezesa Głównego Urzędu Statystycznego na podstawie art. 25 ust. 11  ustawy z dnia 17 grudnia 1998 r. o emeryturach i rentach z Funduszu Ubezpieczeń Społecznych, nie mniej niż o połowę wysokości tego wskaźnika – po wykazaniu przez  Wykonawcę dokumentami konieczności zmiany </w:t>
      </w:r>
      <w:r>
        <w:rPr>
          <w:rFonts w:ascii="Times New Roman" w:eastAsia="SimSun" w:hAnsi="Times New Roman" w:cs="Times New Roman"/>
          <w:kern w:val="3"/>
          <w14:ligatures w14:val="none"/>
        </w:rPr>
        <w:t xml:space="preserve">wynagrodzenia </w:t>
      </w:r>
      <w:r w:rsidRPr="001228E1">
        <w:rPr>
          <w:rFonts w:ascii="Times New Roman" w:eastAsia="SimSun" w:hAnsi="Times New Roman" w:cs="Times New Roman"/>
          <w:kern w:val="3"/>
          <w14:ligatures w14:val="none"/>
        </w:rPr>
        <w:t xml:space="preserve">i wpływu zmiany cen materiałów lub kosztów związanych z realizacją zamówienia na koszty wykonania Umowy, przy czym za zmianę cen materiałów lub kosztów uznaje się zmianę wpływającą na zmianę </w:t>
      </w:r>
      <w:r>
        <w:rPr>
          <w:rFonts w:ascii="Times New Roman" w:eastAsia="SimSun" w:hAnsi="Times New Roman" w:cs="Times New Roman"/>
          <w:kern w:val="3"/>
          <w14:ligatures w14:val="none"/>
        </w:rPr>
        <w:t>wynagrodzenia</w:t>
      </w:r>
      <w:r w:rsidRPr="001228E1">
        <w:rPr>
          <w:rFonts w:ascii="Times New Roman" w:eastAsia="SimSun" w:hAnsi="Times New Roman" w:cs="Times New Roman"/>
          <w:kern w:val="3"/>
          <w14:ligatures w14:val="none"/>
        </w:rPr>
        <w:t xml:space="preserve"> co najmniej o 15 % w stosunku do średnich </w:t>
      </w:r>
      <w:r>
        <w:rPr>
          <w:rFonts w:ascii="Times New Roman" w:eastAsia="SimSun" w:hAnsi="Times New Roman" w:cs="Times New Roman"/>
          <w:kern w:val="3"/>
          <w14:ligatures w14:val="none"/>
        </w:rPr>
        <w:t>cen</w:t>
      </w:r>
      <w:r w:rsidRPr="001228E1">
        <w:rPr>
          <w:rFonts w:ascii="Times New Roman" w:eastAsia="SimSun" w:hAnsi="Times New Roman" w:cs="Times New Roman"/>
          <w:kern w:val="3"/>
          <w14:ligatures w14:val="none"/>
        </w:rPr>
        <w:t xml:space="preserve"> ofertowych z postępowania. Zmiana wymaga aneksu do umowy i obowiązuje po wykazaniu przez wykonawcę przesłanki zmiany cen określonej w zdaniu poprzedzającym, nie wcześniej niż po upływie 6 miesięcy obowiązywania Umowy.</w:t>
      </w:r>
    </w:p>
    <w:p w14:paraId="7279A923" w14:textId="5718F169" w:rsidR="00300413" w:rsidRPr="00300413" w:rsidRDefault="00300413" w:rsidP="00300413">
      <w:pPr>
        <w:widowControl w:val="0"/>
        <w:numPr>
          <w:ilvl w:val="0"/>
          <w:numId w:val="8"/>
        </w:numPr>
        <w:suppressAutoHyphens/>
        <w:autoSpaceDN w:val="0"/>
        <w:spacing w:after="0" w:line="240" w:lineRule="auto"/>
        <w:ind w:left="284"/>
        <w:jc w:val="both"/>
        <w:rPr>
          <w:rFonts w:ascii="Times New Roman" w:eastAsia="SimSun" w:hAnsi="Times New Roman" w:cs="Times New Roman"/>
          <w:kern w:val="3"/>
          <w14:ligatures w14:val="none"/>
        </w:rPr>
      </w:pPr>
      <w:r w:rsidRPr="00300413">
        <w:rPr>
          <w:rFonts w:ascii="Times New Roman" w:eastAsia="SimSun" w:hAnsi="Times New Roman" w:cs="Times New Roman"/>
          <w:kern w:val="3"/>
          <w14:ligatures w14:val="none"/>
        </w:rPr>
        <w:t xml:space="preserve">Zmiana Umowy w zakresie wynagrodzenia Wykonawcy z tytułu nadzoru autorskiego może nastąpić </w:t>
      </w:r>
      <w:r>
        <w:rPr>
          <w:rFonts w:ascii="Times New Roman" w:eastAsia="SimSun" w:hAnsi="Times New Roman" w:cs="Times New Roman"/>
          <w:kern w:val="3"/>
          <w14:ligatures w14:val="none"/>
        </w:rPr>
        <w:t>także</w:t>
      </w:r>
      <w:r w:rsidRPr="00300413">
        <w:rPr>
          <w:rFonts w:ascii="Times New Roman" w:eastAsia="SimSun" w:hAnsi="Times New Roman" w:cs="Times New Roman"/>
          <w:kern w:val="3"/>
          <w14:ligatures w14:val="none"/>
        </w:rPr>
        <w:t>:</w:t>
      </w:r>
    </w:p>
    <w:p w14:paraId="405A91B6" w14:textId="2937A598" w:rsidR="00300413" w:rsidRPr="00300413" w:rsidRDefault="00300413" w:rsidP="00300413">
      <w:pPr>
        <w:pStyle w:val="Akapitzlist"/>
        <w:widowControl w:val="0"/>
        <w:numPr>
          <w:ilvl w:val="0"/>
          <w:numId w:val="33"/>
        </w:numPr>
        <w:suppressAutoHyphens/>
        <w:autoSpaceDN w:val="0"/>
        <w:spacing w:after="0" w:line="240" w:lineRule="auto"/>
        <w:ind w:left="709"/>
        <w:jc w:val="both"/>
        <w:rPr>
          <w:rFonts w:ascii="Times New Roman" w:eastAsia="SimSun" w:hAnsi="Times New Roman" w:cs="Times New Roman"/>
          <w:kern w:val="3"/>
          <w14:ligatures w14:val="none"/>
        </w:rPr>
      </w:pPr>
      <w:r w:rsidRPr="00300413">
        <w:rPr>
          <w:rFonts w:ascii="Times New Roman" w:eastAsia="SimSun" w:hAnsi="Times New Roman" w:cs="Times New Roman"/>
          <w:kern w:val="3"/>
          <w14:ligatures w14:val="none"/>
        </w:rPr>
        <w:t xml:space="preserve">w przypadku zwiększenia bądź zmniejszenia stawek podatku od towarów i usług, dotyczących  </w:t>
      </w:r>
      <w:r>
        <w:rPr>
          <w:rFonts w:ascii="Times New Roman" w:eastAsia="SimSun" w:hAnsi="Times New Roman" w:cs="Times New Roman"/>
          <w:kern w:val="3"/>
          <w14:ligatures w14:val="none"/>
        </w:rPr>
        <w:t>P</w:t>
      </w:r>
      <w:r w:rsidRPr="00300413">
        <w:rPr>
          <w:rFonts w:ascii="Times New Roman" w:eastAsia="SimSun" w:hAnsi="Times New Roman" w:cs="Times New Roman"/>
          <w:kern w:val="3"/>
          <w14:ligatures w14:val="none"/>
        </w:rPr>
        <w:t>rzedmiotu Umowy w wyniku zmiany ustawy z dnia 11 marca 2004 r. o podatku od towarów i  usług które wejdą w życie po dniu zawarcia Umowy, a przed wykonaniem przez Wykonawcę obowiązku, po wykonaniu, którego Wykonawca  jest uprawniony do uzyskania wynagrodzenia, wynagrodzenie Wykonawcy może ulec    odpowiedniemu zwiększeniu bądź zmniejszeniu, jeżeli w wyniku zastosowania zmienionych stawek  ww. podatku ulega zmianie kwota należnego podatku oraz wynagrodzenie Wykonawcy  uwzględniające podatek od towarów i usług;</w:t>
      </w:r>
    </w:p>
    <w:p w14:paraId="6D94BF77" w14:textId="4BA3C816" w:rsidR="00300413" w:rsidRPr="00300413" w:rsidRDefault="00300413" w:rsidP="00300413">
      <w:pPr>
        <w:pStyle w:val="Akapitzlist"/>
        <w:widowControl w:val="0"/>
        <w:numPr>
          <w:ilvl w:val="0"/>
          <w:numId w:val="33"/>
        </w:numPr>
        <w:suppressAutoHyphens/>
        <w:autoSpaceDN w:val="0"/>
        <w:spacing w:after="0" w:line="240" w:lineRule="auto"/>
        <w:ind w:left="709"/>
        <w:jc w:val="both"/>
        <w:rPr>
          <w:rFonts w:ascii="Times New Roman" w:eastAsia="SimSun" w:hAnsi="Times New Roman" w:cs="Times New Roman"/>
          <w:kern w:val="3"/>
          <w14:ligatures w14:val="none"/>
        </w:rPr>
      </w:pPr>
      <w:r w:rsidRPr="00300413">
        <w:rPr>
          <w:rFonts w:ascii="Times New Roman" w:eastAsia="SimSun" w:hAnsi="Times New Roman" w:cs="Times New Roman"/>
          <w:kern w:val="3"/>
          <w14:ligatures w14:val="none"/>
        </w:rPr>
        <w:lastRenderedPageBreak/>
        <w:t>gdy nastąpi zmiana wysokości minimalnego wynagrodzenia albo wysokości minimalnej stawki godzinowej ustalonej przez obowiązujące przepisy w stosunku do znanego w chwili zawarcia Umowy stanu prawnego w ten sposób, że Wykonawca po tej zmianie przedstawi listę płac osób uczestniczących przy wykonaniu Umowy i wykaże jak zmiana ta wpłynęła na koszt wykonania zamówienia. Zamawiający zwiększy wynagrodzenie Wykonawcy o połowę różnicy pomiędzy otrzymywanym minimalnym wynagrodzeniem po zmianie, a otrzymywanym minimalnym wynagrodzeniem przed zmianą</w:t>
      </w:r>
      <w:r>
        <w:rPr>
          <w:rFonts w:ascii="Times New Roman" w:eastAsia="SimSun" w:hAnsi="Times New Roman" w:cs="Times New Roman"/>
          <w:kern w:val="3"/>
          <w14:ligatures w14:val="none"/>
        </w:rPr>
        <w:t>;</w:t>
      </w:r>
    </w:p>
    <w:p w14:paraId="7E823BF3" w14:textId="3751C5AB" w:rsidR="00300413" w:rsidRPr="00300413" w:rsidRDefault="00300413" w:rsidP="00300413">
      <w:pPr>
        <w:pStyle w:val="Akapitzlist"/>
        <w:widowControl w:val="0"/>
        <w:numPr>
          <w:ilvl w:val="0"/>
          <w:numId w:val="33"/>
        </w:numPr>
        <w:suppressAutoHyphens/>
        <w:autoSpaceDN w:val="0"/>
        <w:spacing w:after="0" w:line="240" w:lineRule="auto"/>
        <w:ind w:left="709"/>
        <w:jc w:val="both"/>
        <w:rPr>
          <w:rFonts w:ascii="Times New Roman" w:eastAsia="SimSun" w:hAnsi="Times New Roman" w:cs="Times New Roman"/>
          <w:kern w:val="3"/>
          <w14:ligatures w14:val="none"/>
        </w:rPr>
      </w:pPr>
      <w:r w:rsidRPr="00300413">
        <w:rPr>
          <w:rFonts w:ascii="Times New Roman" w:eastAsia="SimSun" w:hAnsi="Times New Roman" w:cs="Times New Roman"/>
          <w:kern w:val="3"/>
          <w14:ligatures w14:val="none"/>
        </w:rPr>
        <w:t>gdy nastąpi zmiana zasad podlegania ubezpieczeniom społecznym lub ubezpieczeniu zdrowotnemu lub wysokości stawki składki na ubezpieczenia społeczne lub zdrowotne  stosunku do znanego w chwili zawarcia Umowy stanu prawnego w ten sposób, że Wykonawca po zmianie zasad przedstawi listę płac osób uczestniczących przy wykonaniu Umowy i wykaże jak zmiana ta wpłynęła na koszt wykonania zamówienia. Zamawiający zwiększy wynagrodzenie miesięczne Wykonawcy o połowę różnicy pomiędzy uiszczanymi składkami po zmianie, a uiszczanymi składkami przed zmianą</w:t>
      </w:r>
      <w:r>
        <w:rPr>
          <w:rFonts w:ascii="Times New Roman" w:eastAsia="SimSun" w:hAnsi="Times New Roman" w:cs="Times New Roman"/>
          <w:kern w:val="3"/>
          <w14:ligatures w14:val="none"/>
        </w:rPr>
        <w:t>;</w:t>
      </w:r>
    </w:p>
    <w:p w14:paraId="38249CB4" w14:textId="5DD4340A" w:rsidR="00300413" w:rsidRPr="00300413" w:rsidRDefault="00300413" w:rsidP="00300413">
      <w:pPr>
        <w:pStyle w:val="Akapitzlist"/>
        <w:widowControl w:val="0"/>
        <w:numPr>
          <w:ilvl w:val="0"/>
          <w:numId w:val="33"/>
        </w:numPr>
        <w:suppressAutoHyphens/>
        <w:autoSpaceDN w:val="0"/>
        <w:spacing w:after="0" w:line="240" w:lineRule="auto"/>
        <w:ind w:left="709"/>
        <w:jc w:val="both"/>
        <w:rPr>
          <w:rFonts w:ascii="Times New Roman" w:eastAsia="SimSun" w:hAnsi="Times New Roman" w:cs="Times New Roman"/>
          <w:kern w:val="3"/>
          <w14:ligatures w14:val="none"/>
        </w:rPr>
      </w:pPr>
      <w:r w:rsidRPr="00300413">
        <w:rPr>
          <w:rFonts w:ascii="Times New Roman" w:eastAsia="SimSun" w:hAnsi="Times New Roman" w:cs="Times New Roman"/>
          <w:kern w:val="3"/>
          <w14:ligatures w14:val="none"/>
        </w:rPr>
        <w:t>gdy nastąpi zmiana zasad gromadzenia i wysokości wpłat do pracowniczych planów kapitałowych, które wejdą w życie po dniu zawarcia Umowy, a przed wykonaniem przez Wykonawcę obowiązku, po wykonaniu, którego Wykonawca jest uprawniony do uzyskania wynagrodzenia; Wynagrodzenie Wykonawcy może ulec odpowiedniemu zwiększeniu, jeżeli w wyniku zmiany przepisów zmianie uległ koszt Wykonawcy jako pracodawcy i Wykonawca wykaże jak zmiana ta wpłynęła na koszt wykonania zamówienia. Zamawiający zwiększy wynagrodzenie Wykonawcy o połowę różnicy dodatkowego kosztu pracodawcy po zmianie.</w:t>
      </w:r>
    </w:p>
    <w:p w14:paraId="305D30AF" w14:textId="77777777" w:rsidR="00B568C3" w:rsidRPr="00B568C3" w:rsidRDefault="00B568C3" w:rsidP="00776C5F">
      <w:pPr>
        <w:widowControl w:val="0"/>
        <w:tabs>
          <w:tab w:val="left" w:pos="284"/>
        </w:tabs>
        <w:suppressAutoHyphens/>
        <w:autoSpaceDN w:val="0"/>
        <w:spacing w:after="0" w:line="240" w:lineRule="auto"/>
        <w:ind w:left="426" w:hanging="426"/>
        <w:jc w:val="center"/>
        <w:rPr>
          <w:rFonts w:ascii="Times New Roman" w:eastAsia="SimSun" w:hAnsi="Times New Roman" w:cs="Times New Roman"/>
          <w:b/>
          <w:bCs/>
          <w:kern w:val="3"/>
          <w14:ligatures w14:val="none"/>
        </w:rPr>
      </w:pPr>
    </w:p>
    <w:p w14:paraId="02218451" w14:textId="77777777" w:rsidR="00B568C3" w:rsidRPr="00B568C3" w:rsidRDefault="00B568C3" w:rsidP="00776C5F">
      <w:pPr>
        <w:widowControl w:val="0"/>
        <w:tabs>
          <w:tab w:val="left" w:pos="284"/>
        </w:tabs>
        <w:suppressAutoHyphens/>
        <w:autoSpaceDN w:val="0"/>
        <w:spacing w:after="0" w:line="240" w:lineRule="auto"/>
        <w:ind w:left="426" w:hanging="426"/>
        <w:jc w:val="center"/>
        <w:rPr>
          <w:rFonts w:ascii="Times New Roman" w:eastAsia="SimSun" w:hAnsi="Times New Roman" w:cs="Times New Roman"/>
          <w:b/>
          <w:bCs/>
          <w:kern w:val="3"/>
          <w14:ligatures w14:val="none"/>
        </w:rPr>
      </w:pPr>
      <w:r w:rsidRPr="00B568C3">
        <w:rPr>
          <w:rFonts w:ascii="Times New Roman" w:eastAsia="SimSun" w:hAnsi="Times New Roman" w:cs="Times New Roman"/>
          <w:b/>
          <w:bCs/>
          <w:kern w:val="3"/>
          <w14:ligatures w14:val="none"/>
        </w:rPr>
        <w:t>§ 4</w:t>
      </w:r>
    </w:p>
    <w:p w14:paraId="5ADDC9A0" w14:textId="77777777" w:rsidR="00B568C3" w:rsidRPr="00B568C3" w:rsidRDefault="00B568C3" w:rsidP="00776C5F">
      <w:pPr>
        <w:widowControl w:val="0"/>
        <w:tabs>
          <w:tab w:val="left" w:pos="284"/>
        </w:tabs>
        <w:suppressAutoHyphens/>
        <w:autoSpaceDN w:val="0"/>
        <w:spacing w:after="0" w:line="240" w:lineRule="auto"/>
        <w:ind w:left="426" w:hanging="426"/>
        <w:jc w:val="center"/>
        <w:rPr>
          <w:rFonts w:ascii="Times New Roman" w:eastAsia="SimSun" w:hAnsi="Times New Roman" w:cs="Times New Roman"/>
          <w:kern w:val="3"/>
          <w14:ligatures w14:val="none"/>
        </w:rPr>
      </w:pPr>
      <w:r w:rsidRPr="00B568C3">
        <w:rPr>
          <w:rFonts w:ascii="Times New Roman" w:eastAsia="SimSun" w:hAnsi="Times New Roman" w:cs="Times New Roman"/>
          <w:b/>
          <w:bCs/>
          <w:kern w:val="3"/>
          <w14:ligatures w14:val="none"/>
        </w:rPr>
        <w:t>Kwalifikacje</w:t>
      </w:r>
    </w:p>
    <w:p w14:paraId="098CF3CB" w14:textId="77777777" w:rsidR="00B568C3" w:rsidRPr="00B568C3" w:rsidRDefault="00B568C3" w:rsidP="00776C5F">
      <w:pPr>
        <w:widowControl w:val="0"/>
        <w:numPr>
          <w:ilvl w:val="0"/>
          <w:numId w:val="3"/>
        </w:numPr>
        <w:tabs>
          <w:tab w:val="left" w:pos="322"/>
        </w:tabs>
        <w:suppressAutoHyphens/>
        <w:overflowPunct w:val="0"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kern w:val="3"/>
          <w14:ligatures w14:val="none"/>
        </w:rPr>
      </w:pPr>
      <w:r w:rsidRPr="00B568C3">
        <w:rPr>
          <w:rFonts w:ascii="Times New Roman" w:eastAsia="SimSun" w:hAnsi="Times New Roman" w:cs="Times New Roman"/>
          <w:kern w:val="3"/>
          <w14:ligatures w14:val="none"/>
        </w:rPr>
        <w:t>Wykonawca oświadcza, że posiada odpowiednie kwalifikacje i wymagane prawem uprawnienia niezbędne do wykonania umowy lub zapewni wykonanie Umowy przez takie osoby.</w:t>
      </w:r>
    </w:p>
    <w:p w14:paraId="75B3A550" w14:textId="77777777" w:rsidR="00640BCA" w:rsidRPr="005F6438" w:rsidRDefault="00B568C3" w:rsidP="00E1651F">
      <w:pPr>
        <w:widowControl w:val="0"/>
        <w:numPr>
          <w:ilvl w:val="0"/>
          <w:numId w:val="3"/>
        </w:numPr>
        <w:tabs>
          <w:tab w:val="left" w:pos="322"/>
        </w:tabs>
        <w:suppressAutoHyphens/>
        <w:overflowPunct w:val="0"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color w:val="000000" w:themeColor="text1"/>
          <w:kern w:val="3"/>
          <w14:ligatures w14:val="none"/>
        </w:rPr>
      </w:pPr>
      <w:r w:rsidRPr="00B568C3">
        <w:rPr>
          <w:rFonts w:ascii="Times New Roman" w:eastAsia="SimSun" w:hAnsi="Times New Roman" w:cs="Times New Roman"/>
          <w:kern w:val="3"/>
          <w14:ligatures w14:val="none"/>
        </w:rPr>
        <w:t>Wykonawca oświadcza</w:t>
      </w:r>
      <w:r w:rsidRPr="005F6438">
        <w:rPr>
          <w:rFonts w:ascii="Times New Roman" w:eastAsia="SimSun" w:hAnsi="Times New Roman" w:cs="Times New Roman"/>
          <w:color w:val="000000" w:themeColor="text1"/>
          <w:kern w:val="3"/>
          <w14:ligatures w14:val="none"/>
        </w:rPr>
        <w:t>, że w zakresie działalności regulowanej niniejszą Umowę wykonywać będzie:</w:t>
      </w:r>
      <w:r w:rsidR="00E1651F" w:rsidRPr="005F6438">
        <w:rPr>
          <w:rFonts w:ascii="Times New Roman" w:eastAsia="SimSun" w:hAnsi="Times New Roman" w:cs="Times New Roman"/>
          <w:color w:val="000000" w:themeColor="text1"/>
          <w:kern w:val="3"/>
          <w14:ligatures w14:val="none"/>
        </w:rPr>
        <w:t xml:space="preserve"> </w:t>
      </w:r>
    </w:p>
    <w:p w14:paraId="3ECCCEF6" w14:textId="30D7AB89" w:rsidR="00B568C3" w:rsidRPr="005F6438" w:rsidRDefault="00B568C3" w:rsidP="00640BCA">
      <w:pPr>
        <w:pStyle w:val="Akapitzlist"/>
        <w:widowControl w:val="0"/>
        <w:numPr>
          <w:ilvl w:val="0"/>
          <w:numId w:val="16"/>
        </w:numPr>
        <w:tabs>
          <w:tab w:val="left" w:pos="322"/>
        </w:tabs>
        <w:suppressAutoHyphens/>
        <w:overflowPunct w:val="0"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color w:val="000000" w:themeColor="text1"/>
          <w:kern w:val="3"/>
          <w14:ligatures w14:val="none"/>
        </w:rPr>
      </w:pPr>
      <w:r w:rsidRPr="005F6438">
        <w:rPr>
          <w:rFonts w:ascii="Times New Roman" w:eastAsia="SimSun" w:hAnsi="Times New Roman" w:cs="Times New Roman"/>
          <w:color w:val="000000" w:themeColor="text1"/>
          <w:kern w:val="3"/>
          <w14:ligatures w14:val="none"/>
        </w:rPr>
        <w:t>……………………………………….. - posiadający uprawnienia projektanta w specjalności</w:t>
      </w:r>
      <w:r w:rsidR="005F6438">
        <w:rPr>
          <w:rFonts w:ascii="Times New Roman" w:eastAsia="SimSun" w:hAnsi="Times New Roman" w:cs="Times New Roman"/>
          <w:color w:val="000000" w:themeColor="text1"/>
          <w:kern w:val="3"/>
          <w14:ligatures w14:val="none"/>
        </w:rPr>
        <w:t xml:space="preserve"> </w:t>
      </w:r>
      <w:r w:rsidRPr="005F6438">
        <w:rPr>
          <w:rFonts w:ascii="Times New Roman" w:eastAsia="SimSun" w:hAnsi="Times New Roman" w:cs="Times New Roman"/>
          <w:color w:val="000000" w:themeColor="text1"/>
          <w:kern w:val="3"/>
          <w14:ligatures w14:val="none"/>
        </w:rPr>
        <w:t xml:space="preserve">architektonicznej potwierdzone wpisem na listę prowadzoną przez ………. Izbę Architektów RP pod numerem ……… </w:t>
      </w:r>
      <w:r w:rsidR="00640BCA" w:rsidRPr="005F6438">
        <w:rPr>
          <w:rFonts w:ascii="Times New Roman" w:eastAsia="SimSun" w:hAnsi="Times New Roman" w:cs="Times New Roman"/>
          <w:color w:val="000000" w:themeColor="text1"/>
          <w:kern w:val="3"/>
          <w14:ligatures w14:val="none"/>
        </w:rPr>
        <w:t>;</w:t>
      </w:r>
    </w:p>
    <w:p w14:paraId="67BC126D" w14:textId="7507B446" w:rsidR="00640BCA" w:rsidRPr="005F6438" w:rsidRDefault="00640BCA" w:rsidP="00640BCA">
      <w:pPr>
        <w:pStyle w:val="Akapitzlist"/>
        <w:widowControl w:val="0"/>
        <w:numPr>
          <w:ilvl w:val="0"/>
          <w:numId w:val="16"/>
        </w:numPr>
        <w:tabs>
          <w:tab w:val="left" w:pos="322"/>
        </w:tabs>
        <w:suppressAutoHyphens/>
        <w:overflowPunct w:val="0"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color w:val="000000" w:themeColor="text1"/>
          <w:kern w:val="3"/>
          <w14:ligatures w14:val="none"/>
        </w:rPr>
      </w:pPr>
      <w:r w:rsidRPr="005F6438">
        <w:rPr>
          <w:rFonts w:ascii="Times New Roman" w:eastAsia="SimSun" w:hAnsi="Times New Roman" w:cs="Times New Roman"/>
          <w:color w:val="000000" w:themeColor="text1"/>
          <w:kern w:val="3"/>
          <w14:ligatures w14:val="none"/>
        </w:rPr>
        <w:t xml:space="preserve">………………………………………… - </w:t>
      </w:r>
      <w:r w:rsidR="00A80135" w:rsidRPr="005F6438">
        <w:rPr>
          <w:rFonts w:ascii="Times New Roman" w:eastAsia="SimSun" w:hAnsi="Times New Roman" w:cs="Times New Roman"/>
          <w:color w:val="000000" w:themeColor="text1"/>
          <w:kern w:val="3"/>
          <w14:ligatures w14:val="none"/>
        </w:rPr>
        <w:t>posiadający uprawnienia budowlane do projektowania w specjalności konstrukcyjno-budowlanej bez ograniczeń potwierdzone wpisem na listę prowadzoną przez ……………………………….. Izbę Inżynierów Budownictwa pod numerem……….</w:t>
      </w:r>
      <w:r w:rsidR="006C6EDE" w:rsidRPr="005F6438">
        <w:rPr>
          <w:rFonts w:ascii="Times New Roman" w:eastAsia="SimSun" w:hAnsi="Times New Roman" w:cs="Times New Roman"/>
          <w:color w:val="000000" w:themeColor="text1"/>
          <w:kern w:val="3"/>
          <w14:ligatures w14:val="none"/>
        </w:rPr>
        <w:t>;</w:t>
      </w:r>
    </w:p>
    <w:p w14:paraId="562ECDD4" w14:textId="71901608" w:rsidR="006C6EDE" w:rsidRPr="005F6438" w:rsidRDefault="006C6EDE" w:rsidP="00640BCA">
      <w:pPr>
        <w:pStyle w:val="Akapitzlist"/>
        <w:widowControl w:val="0"/>
        <w:numPr>
          <w:ilvl w:val="0"/>
          <w:numId w:val="16"/>
        </w:numPr>
        <w:tabs>
          <w:tab w:val="left" w:pos="322"/>
        </w:tabs>
        <w:suppressAutoHyphens/>
        <w:overflowPunct w:val="0"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color w:val="000000" w:themeColor="text1"/>
          <w:kern w:val="3"/>
          <w14:ligatures w14:val="none"/>
        </w:rPr>
      </w:pPr>
      <w:r w:rsidRPr="005F6438">
        <w:rPr>
          <w:rFonts w:ascii="Times New Roman" w:eastAsia="SimSun" w:hAnsi="Times New Roman" w:cs="Times New Roman"/>
          <w:color w:val="000000" w:themeColor="text1"/>
          <w:kern w:val="3"/>
          <w14:ligatures w14:val="none"/>
        </w:rPr>
        <w:t>……………………………………………… - posiadający uprawnienia do projektowania w specjalności instalacyjnej w zakresie sieci, instalacji i urządzeń cieplnych, wentylacyjnych, gazowych, wodociągowych i kanalizacyjnych bez ograniczeń potwierdzone wpisem na listę prowadzoną przez ………. Okręgowa Izbę Inżynierów Budownictwa pod numerem ………</w:t>
      </w:r>
    </w:p>
    <w:p w14:paraId="6168E03D" w14:textId="733F983A" w:rsidR="00B568C3" w:rsidRPr="00B568C3" w:rsidRDefault="00B568C3" w:rsidP="00776C5F">
      <w:pPr>
        <w:widowControl w:val="0"/>
        <w:tabs>
          <w:tab w:val="left" w:pos="322"/>
        </w:tabs>
        <w:overflowPunct w:val="0"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kern w:val="3"/>
          <w14:ligatures w14:val="none"/>
        </w:rPr>
      </w:pPr>
      <w:r w:rsidRPr="005F6438">
        <w:rPr>
          <w:rFonts w:ascii="Times New Roman" w:eastAsia="SimSun" w:hAnsi="Times New Roman" w:cs="Times New Roman"/>
          <w:color w:val="000000" w:themeColor="text1"/>
          <w:kern w:val="3"/>
          <w14:ligatures w14:val="none"/>
        </w:rPr>
        <w:t>3.  Zmiana o</w:t>
      </w:r>
      <w:r w:rsidR="000649A3" w:rsidRPr="005F6438">
        <w:rPr>
          <w:rFonts w:ascii="Times New Roman" w:eastAsia="SimSun" w:hAnsi="Times New Roman" w:cs="Times New Roman"/>
          <w:color w:val="000000" w:themeColor="text1"/>
          <w:kern w:val="3"/>
          <w14:ligatures w14:val="none"/>
        </w:rPr>
        <w:t>soby</w:t>
      </w:r>
      <w:r w:rsidRPr="005F6438">
        <w:rPr>
          <w:rFonts w:ascii="Times New Roman" w:eastAsia="SimSun" w:hAnsi="Times New Roman" w:cs="Times New Roman"/>
          <w:color w:val="000000" w:themeColor="text1"/>
          <w:kern w:val="3"/>
          <w14:ligatures w14:val="none"/>
        </w:rPr>
        <w:t xml:space="preserve"> wskazan</w:t>
      </w:r>
      <w:r w:rsidR="000649A3" w:rsidRPr="005F6438">
        <w:rPr>
          <w:rFonts w:ascii="Times New Roman" w:eastAsia="SimSun" w:hAnsi="Times New Roman" w:cs="Times New Roman"/>
          <w:color w:val="000000" w:themeColor="text1"/>
          <w:kern w:val="3"/>
          <w14:ligatures w14:val="none"/>
        </w:rPr>
        <w:t>ej</w:t>
      </w:r>
      <w:r w:rsidRPr="005F6438">
        <w:rPr>
          <w:rFonts w:ascii="Times New Roman" w:eastAsia="SimSun" w:hAnsi="Times New Roman" w:cs="Times New Roman"/>
          <w:color w:val="000000" w:themeColor="text1"/>
          <w:kern w:val="3"/>
          <w14:ligatures w14:val="none"/>
        </w:rPr>
        <w:t xml:space="preserve"> powyżej może nastąpić, jeżeli do konieczności zmiany dojdzie w toku</w:t>
      </w:r>
      <w:r w:rsidR="000649A3" w:rsidRPr="005F6438">
        <w:rPr>
          <w:rFonts w:ascii="Times New Roman" w:eastAsia="SimSun" w:hAnsi="Times New Roman" w:cs="Times New Roman"/>
          <w:color w:val="000000" w:themeColor="text1"/>
          <w:kern w:val="3"/>
          <w14:ligatures w14:val="none"/>
        </w:rPr>
        <w:tab/>
      </w:r>
      <w:r w:rsidRPr="005F6438">
        <w:rPr>
          <w:rFonts w:ascii="Times New Roman" w:eastAsia="SimSun" w:hAnsi="Times New Roman" w:cs="Times New Roman"/>
          <w:color w:val="000000" w:themeColor="text1"/>
          <w:kern w:val="3"/>
          <w14:ligatures w14:val="none"/>
        </w:rPr>
        <w:t xml:space="preserve">wykonywania Umowy, o której wykonawca </w:t>
      </w:r>
      <w:r w:rsidRPr="00B568C3">
        <w:rPr>
          <w:rFonts w:ascii="Times New Roman" w:eastAsia="SimSun" w:hAnsi="Times New Roman" w:cs="Times New Roman"/>
          <w:kern w:val="3"/>
          <w14:ligatures w14:val="none"/>
        </w:rPr>
        <w:t>zawiadomi Zamawiającego w formie pisemnej, a osob</w:t>
      </w:r>
      <w:r w:rsidR="000649A3">
        <w:rPr>
          <w:rFonts w:ascii="Times New Roman" w:eastAsia="SimSun" w:hAnsi="Times New Roman" w:cs="Times New Roman"/>
          <w:kern w:val="3"/>
          <w14:ligatures w14:val="none"/>
        </w:rPr>
        <w:t>a</w:t>
      </w:r>
      <w:r w:rsidRPr="00B568C3">
        <w:rPr>
          <w:rFonts w:ascii="Times New Roman" w:eastAsia="SimSun" w:hAnsi="Times New Roman" w:cs="Times New Roman"/>
          <w:kern w:val="3"/>
          <w14:ligatures w14:val="none"/>
        </w:rPr>
        <w:t xml:space="preserve"> </w:t>
      </w:r>
      <w:r w:rsidR="000649A3">
        <w:rPr>
          <w:rFonts w:ascii="Times New Roman" w:eastAsia="SimSun" w:hAnsi="Times New Roman" w:cs="Times New Roman"/>
          <w:kern w:val="3"/>
          <w14:ligatures w14:val="none"/>
        </w:rPr>
        <w:tab/>
      </w:r>
      <w:r w:rsidRPr="00B568C3">
        <w:rPr>
          <w:rFonts w:ascii="Times New Roman" w:eastAsia="SimSun" w:hAnsi="Times New Roman" w:cs="Times New Roman"/>
          <w:kern w:val="3"/>
          <w14:ligatures w14:val="none"/>
        </w:rPr>
        <w:t>wskazan</w:t>
      </w:r>
      <w:r w:rsidR="000649A3">
        <w:rPr>
          <w:rFonts w:ascii="Times New Roman" w:eastAsia="SimSun" w:hAnsi="Times New Roman" w:cs="Times New Roman"/>
          <w:kern w:val="3"/>
          <w14:ligatures w14:val="none"/>
        </w:rPr>
        <w:t>a</w:t>
      </w:r>
      <w:r w:rsidRPr="00B568C3">
        <w:rPr>
          <w:rFonts w:ascii="Times New Roman" w:eastAsia="SimSun" w:hAnsi="Times New Roman" w:cs="Times New Roman"/>
          <w:kern w:val="3"/>
          <w14:ligatures w14:val="none"/>
        </w:rPr>
        <w:t xml:space="preserve"> będ</w:t>
      </w:r>
      <w:r w:rsidR="000649A3">
        <w:rPr>
          <w:rFonts w:ascii="Times New Roman" w:eastAsia="SimSun" w:hAnsi="Times New Roman" w:cs="Times New Roman"/>
          <w:kern w:val="3"/>
          <w14:ligatures w14:val="none"/>
        </w:rPr>
        <w:t>zie</w:t>
      </w:r>
      <w:r w:rsidRPr="00B568C3">
        <w:rPr>
          <w:rFonts w:ascii="Times New Roman" w:eastAsia="SimSun" w:hAnsi="Times New Roman" w:cs="Times New Roman"/>
          <w:kern w:val="3"/>
          <w14:ligatures w14:val="none"/>
        </w:rPr>
        <w:t xml:space="preserve"> posiadać takie same uprawnienia, co osoba zastępowana.</w:t>
      </w:r>
    </w:p>
    <w:p w14:paraId="0F6F7C59" w14:textId="77777777" w:rsidR="00B568C3" w:rsidRPr="00B568C3" w:rsidRDefault="00B568C3" w:rsidP="00776C5F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kern w:val="3"/>
          <w14:ligatures w14:val="none"/>
        </w:rPr>
      </w:pPr>
    </w:p>
    <w:p w14:paraId="4302234C" w14:textId="77777777" w:rsidR="00B568C3" w:rsidRPr="00B568C3" w:rsidRDefault="00B568C3" w:rsidP="00776C5F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kern w:val="3"/>
          <w14:ligatures w14:val="none"/>
        </w:rPr>
      </w:pPr>
      <w:r w:rsidRPr="00B568C3">
        <w:rPr>
          <w:rFonts w:ascii="Times New Roman" w:eastAsia="SimSun" w:hAnsi="Times New Roman" w:cs="Times New Roman"/>
          <w:b/>
          <w:bCs/>
          <w:kern w:val="3"/>
          <w14:ligatures w14:val="none"/>
        </w:rPr>
        <w:t>§ 5</w:t>
      </w:r>
    </w:p>
    <w:p w14:paraId="4410E098" w14:textId="77777777" w:rsidR="00B568C3" w:rsidRPr="00B568C3" w:rsidRDefault="00B568C3" w:rsidP="00776C5F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SimSun" w:hAnsi="Times New Roman" w:cs="Times New Roman"/>
          <w:kern w:val="3"/>
          <w14:ligatures w14:val="none"/>
        </w:rPr>
      </w:pPr>
      <w:r w:rsidRPr="00B568C3">
        <w:rPr>
          <w:rFonts w:ascii="Times New Roman" w:eastAsia="SimSun" w:hAnsi="Times New Roman" w:cs="Times New Roman"/>
          <w:b/>
          <w:bCs/>
          <w:kern w:val="3"/>
          <w14:ligatures w14:val="none"/>
        </w:rPr>
        <w:t>Odpowiedzialność</w:t>
      </w:r>
    </w:p>
    <w:p w14:paraId="5684F3B8" w14:textId="12F6AA12" w:rsidR="00B568C3" w:rsidRPr="00B568C3" w:rsidRDefault="00B568C3" w:rsidP="00776C5F">
      <w:pPr>
        <w:widowControl w:val="0"/>
        <w:numPr>
          <w:ilvl w:val="3"/>
          <w:numId w:val="3"/>
        </w:numPr>
        <w:suppressAutoHyphens/>
        <w:autoSpaceDN w:val="0"/>
        <w:spacing w:after="0" w:line="240" w:lineRule="auto"/>
        <w:ind w:left="284"/>
        <w:jc w:val="both"/>
        <w:rPr>
          <w:rFonts w:ascii="Times New Roman" w:eastAsia="SimSun" w:hAnsi="Times New Roman" w:cs="Times New Roman"/>
          <w:kern w:val="3"/>
          <w14:ligatures w14:val="none"/>
        </w:rPr>
      </w:pPr>
      <w:r w:rsidRPr="00B568C3">
        <w:rPr>
          <w:rFonts w:ascii="Times New Roman" w:eastAsia="SimSun" w:hAnsi="Times New Roman" w:cs="Times New Roman"/>
          <w:kern w:val="3"/>
          <w14:ligatures w14:val="none"/>
        </w:rPr>
        <w:t xml:space="preserve">Wykonawca odpowiada względem Zamawiającego za wady Przedmiotu </w:t>
      </w:r>
      <w:r w:rsidR="006718B1">
        <w:rPr>
          <w:rFonts w:ascii="Times New Roman" w:eastAsia="SimSun" w:hAnsi="Times New Roman" w:cs="Times New Roman"/>
          <w:kern w:val="3"/>
          <w14:ligatures w14:val="none"/>
        </w:rPr>
        <w:t>U</w:t>
      </w:r>
      <w:r w:rsidRPr="00B568C3">
        <w:rPr>
          <w:rFonts w:ascii="Times New Roman" w:eastAsia="SimSun" w:hAnsi="Times New Roman" w:cs="Times New Roman"/>
          <w:kern w:val="3"/>
          <w14:ligatures w14:val="none"/>
        </w:rPr>
        <w:t>mowy</w:t>
      </w:r>
      <w:r w:rsidR="000649A3">
        <w:rPr>
          <w:rFonts w:ascii="Times New Roman" w:eastAsia="SimSun" w:hAnsi="Times New Roman" w:cs="Times New Roman"/>
          <w:kern w:val="3"/>
          <w14:ligatures w14:val="none"/>
        </w:rPr>
        <w:t xml:space="preserve">, </w:t>
      </w:r>
      <w:r w:rsidRPr="00B568C3">
        <w:rPr>
          <w:rFonts w:ascii="Times New Roman" w:eastAsia="SimSun" w:hAnsi="Times New Roman" w:cs="Times New Roman"/>
          <w:kern w:val="3"/>
          <w14:ligatures w14:val="none"/>
        </w:rPr>
        <w:t>w tym m.in. rozwiązania niezgodne z prawem budowlanym, danymi wyjściowymi do kosztorysowania, normami i normatywami technicznymi. Okres odpowiedzialności obowiązuje do czasu wygaśnięcia odpowiedzialności wykonawcy robót z tytułu rękojmi za wady robót budowlanych wykonanych na podstawie Przedmiotu Umowy.</w:t>
      </w:r>
    </w:p>
    <w:p w14:paraId="4586C524" w14:textId="77777777" w:rsidR="00B568C3" w:rsidRPr="00B568C3" w:rsidRDefault="00B568C3" w:rsidP="00776C5F">
      <w:pPr>
        <w:widowControl w:val="0"/>
        <w:numPr>
          <w:ilvl w:val="3"/>
          <w:numId w:val="3"/>
        </w:numPr>
        <w:suppressAutoHyphens/>
        <w:autoSpaceDN w:val="0"/>
        <w:spacing w:after="0" w:line="240" w:lineRule="auto"/>
        <w:ind w:left="284"/>
        <w:jc w:val="both"/>
        <w:rPr>
          <w:rFonts w:ascii="Times New Roman" w:eastAsia="SimSun" w:hAnsi="Times New Roman" w:cs="Times New Roman"/>
          <w:kern w:val="3"/>
          <w14:ligatures w14:val="none"/>
        </w:rPr>
      </w:pPr>
      <w:r w:rsidRPr="00B568C3">
        <w:rPr>
          <w:rFonts w:ascii="Times New Roman" w:eastAsia="SimSun" w:hAnsi="Times New Roman" w:cs="Times New Roman"/>
          <w:kern w:val="3"/>
          <w14:ligatures w14:val="none"/>
        </w:rPr>
        <w:t>Za niewykonanie bądź nienależyte wykonanie Umowy wobec Zamawiającego przez osoby wskazane w § 4 ust. 2 Wykonawca ponosi pełną odpowiedzialność.</w:t>
      </w:r>
    </w:p>
    <w:p w14:paraId="5E45D41D" w14:textId="77777777" w:rsidR="00B568C3" w:rsidRPr="00B568C3" w:rsidRDefault="00B568C3" w:rsidP="00776C5F">
      <w:pPr>
        <w:widowControl w:val="0"/>
        <w:numPr>
          <w:ilvl w:val="3"/>
          <w:numId w:val="3"/>
        </w:numPr>
        <w:suppressAutoHyphens/>
        <w:autoSpaceDN w:val="0"/>
        <w:spacing w:after="0" w:line="240" w:lineRule="auto"/>
        <w:ind w:left="284"/>
        <w:jc w:val="both"/>
        <w:rPr>
          <w:rFonts w:ascii="Times New Roman" w:eastAsia="SimSun" w:hAnsi="Times New Roman" w:cs="Times New Roman"/>
          <w:kern w:val="3"/>
          <w14:ligatures w14:val="none"/>
        </w:rPr>
      </w:pPr>
      <w:r w:rsidRPr="00B568C3">
        <w:rPr>
          <w:rFonts w:ascii="Times New Roman" w:eastAsia="SimSun" w:hAnsi="Times New Roman" w:cs="Times New Roman"/>
          <w:kern w:val="3"/>
          <w14:ligatures w14:val="none"/>
        </w:rPr>
        <w:t>W przypadku stwierdzenia wady w Przedmiocie Umowy w okresie wskazanym w ust. 1, w którym za pierwsze wykrycie wady traktuje się również jej wskazanie przez osobę trzecią lub organ administracji, Zamawiający może:</w:t>
      </w:r>
    </w:p>
    <w:p w14:paraId="37E734CD" w14:textId="77777777" w:rsidR="00B568C3" w:rsidRPr="00B568C3" w:rsidRDefault="00B568C3" w:rsidP="00776C5F">
      <w:pPr>
        <w:widowControl w:val="0"/>
        <w:numPr>
          <w:ilvl w:val="0"/>
          <w:numId w:val="15"/>
        </w:numPr>
        <w:suppressAutoHyphens/>
        <w:autoSpaceDN w:val="0"/>
        <w:spacing w:after="0" w:line="240" w:lineRule="auto"/>
        <w:jc w:val="both"/>
        <w:rPr>
          <w:rFonts w:ascii="Times New Roman" w:eastAsia="SimSun" w:hAnsi="Times New Roman" w:cs="Times New Roman"/>
          <w:kern w:val="3"/>
          <w14:ligatures w14:val="none"/>
        </w:rPr>
      </w:pPr>
      <w:r w:rsidRPr="00B568C3">
        <w:rPr>
          <w:rFonts w:ascii="Times New Roman" w:eastAsia="SimSun" w:hAnsi="Times New Roman" w:cs="Times New Roman"/>
          <w:kern w:val="3"/>
          <w14:ligatures w14:val="none"/>
        </w:rPr>
        <w:lastRenderedPageBreak/>
        <w:t>wyznaczyć Wykonawcy termin ich bezpłatnego usunięcia pod rygorem zapłaty kary umownej, o której mowa w § 6 ust. 3 Umowy;</w:t>
      </w:r>
    </w:p>
    <w:p w14:paraId="3BE17543" w14:textId="1A8372B6" w:rsidR="00B568C3" w:rsidRPr="00B568C3" w:rsidRDefault="00B568C3" w:rsidP="00776C5F">
      <w:pPr>
        <w:widowControl w:val="0"/>
        <w:numPr>
          <w:ilvl w:val="0"/>
          <w:numId w:val="15"/>
        </w:numPr>
        <w:suppressAutoHyphens/>
        <w:autoSpaceDN w:val="0"/>
        <w:spacing w:after="0" w:line="240" w:lineRule="auto"/>
        <w:jc w:val="both"/>
        <w:rPr>
          <w:rFonts w:ascii="Times New Roman" w:eastAsia="SimSun" w:hAnsi="Times New Roman" w:cs="Times New Roman"/>
          <w:kern w:val="3"/>
          <w14:ligatures w14:val="none"/>
        </w:rPr>
      </w:pPr>
      <w:r w:rsidRPr="00B568C3">
        <w:rPr>
          <w:rFonts w:ascii="Times New Roman" w:eastAsia="SimSun" w:hAnsi="Times New Roman" w:cs="Times New Roman"/>
          <w:kern w:val="3"/>
          <w14:ligatures w14:val="none"/>
        </w:rPr>
        <w:t>obniżyć wysokość wynagrodzenia za Przedmiot Umowy o wartość usługi usunięcia wady przez osobę trzecią, a w</w:t>
      </w:r>
      <w:r w:rsidR="005F6438">
        <w:rPr>
          <w:rFonts w:ascii="Times New Roman" w:eastAsia="SimSun" w:hAnsi="Times New Roman" w:cs="Times New Roman"/>
          <w:kern w:val="3"/>
          <w14:ligatures w14:val="none"/>
        </w:rPr>
        <w:t xml:space="preserve"> przypadku, </w:t>
      </w:r>
      <w:r w:rsidRPr="00B568C3">
        <w:rPr>
          <w:rFonts w:ascii="Times New Roman" w:eastAsia="SimSun" w:hAnsi="Times New Roman" w:cs="Times New Roman"/>
          <w:kern w:val="3"/>
          <w14:ligatures w14:val="none"/>
        </w:rPr>
        <w:t>gdy wady i błędy w Przedmiocie Umowy mimo wyznaczenia terminu ich bezpłatnego usunięcia uniemożliwią realizację robót budowlanych mających być wykonywanymi na jego podstawie, może odstąpić od Umowy i żądać zwrotu wynagrodzenia w wysokości określonej w § 3 ust. 3 Umowy.</w:t>
      </w:r>
    </w:p>
    <w:p w14:paraId="535C6E8B" w14:textId="77777777" w:rsidR="00B568C3" w:rsidRPr="00B568C3" w:rsidRDefault="00B568C3" w:rsidP="00776C5F">
      <w:pPr>
        <w:widowControl w:val="0"/>
        <w:tabs>
          <w:tab w:val="left" w:pos="284"/>
        </w:tabs>
        <w:suppressAutoHyphens/>
        <w:autoSpaceDN w:val="0"/>
        <w:spacing w:after="0" w:line="240" w:lineRule="auto"/>
        <w:ind w:left="426" w:hanging="426"/>
        <w:jc w:val="center"/>
        <w:rPr>
          <w:rFonts w:ascii="Times New Roman" w:eastAsia="SimSun" w:hAnsi="Times New Roman" w:cs="Times New Roman"/>
          <w:b/>
          <w:bCs/>
          <w:kern w:val="3"/>
          <w14:ligatures w14:val="none"/>
        </w:rPr>
      </w:pPr>
    </w:p>
    <w:p w14:paraId="1C09B738" w14:textId="77777777" w:rsidR="00B568C3" w:rsidRPr="00B568C3" w:rsidRDefault="00B568C3" w:rsidP="00776C5F">
      <w:pPr>
        <w:widowControl w:val="0"/>
        <w:tabs>
          <w:tab w:val="left" w:pos="284"/>
        </w:tabs>
        <w:suppressAutoHyphens/>
        <w:autoSpaceDN w:val="0"/>
        <w:spacing w:after="0" w:line="240" w:lineRule="auto"/>
        <w:ind w:left="426" w:hanging="426"/>
        <w:jc w:val="center"/>
        <w:rPr>
          <w:rFonts w:ascii="Times New Roman" w:eastAsia="SimSun" w:hAnsi="Times New Roman" w:cs="Times New Roman"/>
          <w:b/>
          <w:bCs/>
          <w:kern w:val="3"/>
          <w14:ligatures w14:val="none"/>
        </w:rPr>
      </w:pPr>
      <w:r w:rsidRPr="00B568C3">
        <w:rPr>
          <w:rFonts w:ascii="Times New Roman" w:eastAsia="SimSun" w:hAnsi="Times New Roman" w:cs="Times New Roman"/>
          <w:b/>
          <w:bCs/>
          <w:kern w:val="3"/>
          <w14:ligatures w14:val="none"/>
        </w:rPr>
        <w:t>§ 6</w:t>
      </w:r>
    </w:p>
    <w:p w14:paraId="3BC6A853" w14:textId="77777777" w:rsidR="00B568C3" w:rsidRPr="00B568C3" w:rsidRDefault="00B568C3" w:rsidP="00776C5F">
      <w:pPr>
        <w:widowControl w:val="0"/>
        <w:tabs>
          <w:tab w:val="left" w:pos="284"/>
        </w:tabs>
        <w:suppressAutoHyphens/>
        <w:autoSpaceDN w:val="0"/>
        <w:spacing w:after="0" w:line="240" w:lineRule="auto"/>
        <w:ind w:left="426" w:hanging="426"/>
        <w:jc w:val="center"/>
        <w:rPr>
          <w:rFonts w:ascii="Times New Roman" w:eastAsia="SimSun" w:hAnsi="Times New Roman" w:cs="Times New Roman"/>
          <w:kern w:val="3"/>
          <w14:ligatures w14:val="none"/>
        </w:rPr>
      </w:pPr>
      <w:r w:rsidRPr="00B568C3">
        <w:rPr>
          <w:rFonts w:ascii="Times New Roman" w:eastAsia="SimSun" w:hAnsi="Times New Roman" w:cs="Times New Roman"/>
          <w:b/>
          <w:bCs/>
          <w:kern w:val="3"/>
          <w14:ligatures w14:val="none"/>
        </w:rPr>
        <w:t>Kary umowne</w:t>
      </w:r>
    </w:p>
    <w:p w14:paraId="4F344ED8" w14:textId="5ACB03A7" w:rsidR="00B568C3" w:rsidRPr="00B568C3" w:rsidRDefault="00B568C3" w:rsidP="00776C5F">
      <w:pPr>
        <w:widowControl w:val="0"/>
        <w:numPr>
          <w:ilvl w:val="0"/>
          <w:numId w:val="9"/>
        </w:numPr>
        <w:suppressAutoHyphens/>
        <w:autoSpaceDN w:val="0"/>
        <w:spacing w:after="0" w:line="240" w:lineRule="auto"/>
        <w:ind w:left="284"/>
        <w:jc w:val="both"/>
        <w:rPr>
          <w:rFonts w:ascii="Times New Roman" w:eastAsia="SimSun" w:hAnsi="Times New Roman" w:cs="Times New Roman"/>
          <w:kern w:val="3"/>
          <w14:ligatures w14:val="none"/>
        </w:rPr>
      </w:pPr>
      <w:r w:rsidRPr="00B568C3">
        <w:rPr>
          <w:rFonts w:ascii="Times New Roman" w:eastAsia="SimSun" w:hAnsi="Times New Roman" w:cs="Times New Roman"/>
          <w:kern w:val="3"/>
          <w14:ligatures w14:val="none"/>
        </w:rPr>
        <w:t>Za przekroczenie terminu wykonania Przedmiotu Umowy, o którym mowa w § 2 ust. 1 Wykonawca zapłaci Zamawiającemu karę umowną w wysokości 0,5 % wynagrodzenia umownego z VAT określonego w § 3 ust. 2 za każdy dzień zwłoki.</w:t>
      </w:r>
    </w:p>
    <w:p w14:paraId="316613E6" w14:textId="0AF3B3FB" w:rsidR="00B568C3" w:rsidRPr="00B568C3" w:rsidRDefault="00B568C3" w:rsidP="00776C5F">
      <w:pPr>
        <w:widowControl w:val="0"/>
        <w:numPr>
          <w:ilvl w:val="0"/>
          <w:numId w:val="9"/>
        </w:numPr>
        <w:suppressAutoHyphens/>
        <w:autoSpaceDN w:val="0"/>
        <w:spacing w:after="0" w:line="240" w:lineRule="auto"/>
        <w:ind w:left="284"/>
        <w:jc w:val="both"/>
        <w:rPr>
          <w:rFonts w:ascii="Times New Roman" w:eastAsia="SimSun" w:hAnsi="Times New Roman" w:cs="Times New Roman"/>
          <w:kern w:val="3"/>
          <w14:ligatures w14:val="none"/>
        </w:rPr>
      </w:pPr>
      <w:r w:rsidRPr="00B568C3">
        <w:rPr>
          <w:rFonts w:ascii="Times New Roman" w:eastAsia="SimSun" w:hAnsi="Times New Roman" w:cs="Times New Roman"/>
          <w:kern w:val="3"/>
          <w14:ligatures w14:val="none"/>
        </w:rPr>
        <w:t>Za zwłokę w usunięciu wady Przedmiotu Umowy Wykonawca zapłaci Zamawiającemu karę umowną w wysokości 1 % wynagrodzenia umownego z VAT określonego w § 3 ust. 1 za każdy dzień zwłoki</w:t>
      </w:r>
      <w:r w:rsidR="00A07699">
        <w:rPr>
          <w:rFonts w:ascii="Times New Roman" w:eastAsia="SimSun" w:hAnsi="Times New Roman" w:cs="Times New Roman"/>
          <w:kern w:val="3"/>
          <w14:ligatures w14:val="none"/>
        </w:rPr>
        <w:t xml:space="preserve"> od terminu określonego w § 2 ust. </w:t>
      </w:r>
      <w:r w:rsidR="005F6438">
        <w:rPr>
          <w:rFonts w:ascii="Times New Roman" w:eastAsia="SimSun" w:hAnsi="Times New Roman" w:cs="Times New Roman"/>
          <w:kern w:val="3"/>
          <w14:ligatures w14:val="none"/>
        </w:rPr>
        <w:t>6</w:t>
      </w:r>
      <w:r w:rsidR="00A07699">
        <w:rPr>
          <w:rFonts w:ascii="Times New Roman" w:eastAsia="SimSun" w:hAnsi="Times New Roman" w:cs="Times New Roman"/>
          <w:kern w:val="3"/>
          <w14:ligatures w14:val="none"/>
        </w:rPr>
        <w:t xml:space="preserve"> lub </w:t>
      </w:r>
      <w:r w:rsidRPr="00B568C3">
        <w:rPr>
          <w:rFonts w:ascii="Times New Roman" w:eastAsia="SimSun" w:hAnsi="Times New Roman" w:cs="Times New Roman"/>
          <w:kern w:val="3"/>
          <w14:ligatures w14:val="none"/>
        </w:rPr>
        <w:t>wyznaczonego przez Zamawiającego</w:t>
      </w:r>
      <w:r w:rsidR="00A07699">
        <w:rPr>
          <w:rFonts w:ascii="Times New Roman" w:eastAsia="SimSun" w:hAnsi="Times New Roman" w:cs="Times New Roman"/>
          <w:kern w:val="3"/>
          <w14:ligatures w14:val="none"/>
        </w:rPr>
        <w:t xml:space="preserve"> na podstawie § 6 ust. 8 pkt 1)</w:t>
      </w:r>
      <w:r w:rsidRPr="00B568C3">
        <w:rPr>
          <w:rFonts w:ascii="Times New Roman" w:eastAsia="SimSun" w:hAnsi="Times New Roman" w:cs="Times New Roman"/>
          <w:kern w:val="3"/>
          <w14:ligatures w14:val="none"/>
        </w:rPr>
        <w:t>.</w:t>
      </w:r>
    </w:p>
    <w:p w14:paraId="34161D0C" w14:textId="6C40D41A" w:rsidR="00B568C3" w:rsidRPr="00B568C3" w:rsidRDefault="006A5A0B" w:rsidP="00776C5F">
      <w:pPr>
        <w:widowControl w:val="0"/>
        <w:numPr>
          <w:ilvl w:val="0"/>
          <w:numId w:val="9"/>
        </w:numPr>
        <w:suppressAutoHyphens/>
        <w:autoSpaceDN w:val="0"/>
        <w:spacing w:after="0" w:line="240" w:lineRule="auto"/>
        <w:ind w:left="284"/>
        <w:jc w:val="both"/>
        <w:rPr>
          <w:rFonts w:ascii="Times New Roman" w:eastAsia="SimSun" w:hAnsi="Times New Roman" w:cs="Times New Roman"/>
          <w:kern w:val="3"/>
          <w14:ligatures w14:val="none"/>
        </w:rPr>
      </w:pPr>
      <w:r w:rsidRPr="006A5A0B">
        <w:rPr>
          <w:rFonts w:ascii="Times New Roman" w:eastAsia="SimSun" w:hAnsi="Times New Roman" w:cs="Times New Roman"/>
          <w:kern w:val="3"/>
          <w14:ligatures w14:val="none"/>
        </w:rPr>
        <w:t>Za niewykonanie któregokolwiek z obowiązków  określonych w § 1 ust. 5 lub niewykonanie w terminie 3 dni od zgłoszenia potrzeby wyjaśnień</w:t>
      </w:r>
      <w:r w:rsidR="00466D62">
        <w:rPr>
          <w:rFonts w:ascii="Times New Roman" w:eastAsia="SimSun" w:hAnsi="Times New Roman" w:cs="Times New Roman"/>
          <w:kern w:val="3"/>
          <w14:ligatures w14:val="none"/>
        </w:rPr>
        <w:t xml:space="preserve"> </w:t>
      </w:r>
      <w:r w:rsidRPr="006A5A0B">
        <w:rPr>
          <w:rFonts w:ascii="Times New Roman" w:eastAsia="SimSun" w:hAnsi="Times New Roman" w:cs="Times New Roman"/>
          <w:kern w:val="3"/>
          <w14:ligatures w14:val="none"/>
        </w:rPr>
        <w:t>obowiązk</w:t>
      </w:r>
      <w:r w:rsidR="00466D62">
        <w:rPr>
          <w:rFonts w:ascii="Times New Roman" w:eastAsia="SimSun" w:hAnsi="Times New Roman" w:cs="Times New Roman"/>
          <w:kern w:val="3"/>
          <w14:ligatures w14:val="none"/>
        </w:rPr>
        <w:t>u</w:t>
      </w:r>
      <w:r w:rsidRPr="006A5A0B">
        <w:rPr>
          <w:rFonts w:ascii="Times New Roman" w:eastAsia="SimSun" w:hAnsi="Times New Roman" w:cs="Times New Roman"/>
          <w:kern w:val="3"/>
          <w14:ligatures w14:val="none"/>
        </w:rPr>
        <w:t xml:space="preserve"> </w:t>
      </w:r>
      <w:r w:rsidR="0089616D">
        <w:rPr>
          <w:rFonts w:ascii="Times New Roman" w:eastAsia="SimSun" w:hAnsi="Times New Roman" w:cs="Times New Roman"/>
          <w:kern w:val="3"/>
          <w14:ligatures w14:val="none"/>
        </w:rPr>
        <w:t xml:space="preserve">wyjaśnień </w:t>
      </w:r>
      <w:r w:rsidRPr="006A5A0B">
        <w:rPr>
          <w:rFonts w:ascii="Times New Roman" w:eastAsia="SimSun" w:hAnsi="Times New Roman" w:cs="Times New Roman"/>
          <w:kern w:val="3"/>
          <w14:ligatures w14:val="none"/>
        </w:rPr>
        <w:t>określon</w:t>
      </w:r>
      <w:r w:rsidR="00466D62">
        <w:rPr>
          <w:rFonts w:ascii="Times New Roman" w:eastAsia="SimSun" w:hAnsi="Times New Roman" w:cs="Times New Roman"/>
          <w:kern w:val="3"/>
          <w14:ligatures w14:val="none"/>
        </w:rPr>
        <w:t>ego</w:t>
      </w:r>
      <w:r w:rsidRPr="006A5A0B">
        <w:rPr>
          <w:rFonts w:ascii="Times New Roman" w:eastAsia="SimSun" w:hAnsi="Times New Roman" w:cs="Times New Roman"/>
          <w:kern w:val="3"/>
          <w14:ligatures w14:val="none"/>
        </w:rPr>
        <w:t xml:space="preserve"> w § 9 ust. 2)  Wykonawca zapłaci Zamawiającemu karę umowną w wysokości 0,1 % wynagrodzenia umownego z VAT określonego w § 3 ust. 2 za każdy dzień zwłoki</w:t>
      </w:r>
      <w:r w:rsidR="00B568C3" w:rsidRPr="00B568C3">
        <w:rPr>
          <w:rFonts w:ascii="Times New Roman" w:eastAsia="SimSun" w:hAnsi="Times New Roman" w:cs="Times New Roman"/>
          <w:kern w:val="3"/>
          <w14:ligatures w14:val="none"/>
        </w:rPr>
        <w:t>.</w:t>
      </w:r>
    </w:p>
    <w:p w14:paraId="4F651B91" w14:textId="0010CAB7" w:rsidR="00B568C3" w:rsidRPr="00B568C3" w:rsidRDefault="00B568C3" w:rsidP="00776C5F">
      <w:pPr>
        <w:widowControl w:val="0"/>
        <w:numPr>
          <w:ilvl w:val="0"/>
          <w:numId w:val="9"/>
        </w:numPr>
        <w:suppressAutoHyphens/>
        <w:autoSpaceDN w:val="0"/>
        <w:spacing w:after="0" w:line="240" w:lineRule="auto"/>
        <w:ind w:left="284"/>
        <w:jc w:val="both"/>
        <w:rPr>
          <w:rFonts w:ascii="Times New Roman" w:eastAsia="SimSun" w:hAnsi="Times New Roman" w:cs="Times New Roman"/>
          <w:kern w:val="3"/>
          <w14:ligatures w14:val="none"/>
        </w:rPr>
      </w:pPr>
      <w:r w:rsidRPr="00B568C3">
        <w:rPr>
          <w:rFonts w:ascii="Times New Roman" w:eastAsia="SimSun" w:hAnsi="Times New Roman" w:cs="Times New Roman"/>
          <w:kern w:val="3"/>
          <w14:ligatures w14:val="none"/>
        </w:rPr>
        <w:t>Odstąpienie od umowy przez Zamawiającego za które Wykonawcy ponosi odpowiedzialność stanowi podstawę dla Zamawiającego do naliczenia Wykonawcy kary umownej w wysokości 20 % wynagrodzenia umownego z VAT określonego w § 3 ust. 1.</w:t>
      </w:r>
    </w:p>
    <w:p w14:paraId="74DF6B14" w14:textId="583B5664" w:rsidR="00B568C3" w:rsidRPr="00B568C3" w:rsidRDefault="00B568C3" w:rsidP="00776C5F">
      <w:pPr>
        <w:widowControl w:val="0"/>
        <w:numPr>
          <w:ilvl w:val="0"/>
          <w:numId w:val="9"/>
        </w:numPr>
        <w:suppressAutoHyphens/>
        <w:autoSpaceDN w:val="0"/>
        <w:spacing w:after="0" w:line="240" w:lineRule="auto"/>
        <w:ind w:left="284"/>
        <w:jc w:val="both"/>
        <w:rPr>
          <w:rFonts w:ascii="Times New Roman" w:eastAsia="SimSun" w:hAnsi="Times New Roman" w:cs="Times New Roman"/>
          <w:kern w:val="3"/>
          <w14:ligatures w14:val="none"/>
        </w:rPr>
      </w:pPr>
      <w:r w:rsidRPr="00B568C3">
        <w:rPr>
          <w:rFonts w:ascii="Times New Roman" w:eastAsia="SimSun" w:hAnsi="Times New Roman" w:cs="Times New Roman"/>
          <w:kern w:val="3"/>
          <w14:ligatures w14:val="none"/>
        </w:rPr>
        <w:t>Kwoty kar, o których mowa w niniejszym paragrafie mogą być potrącane przez Zamawiającego z należnego Wykonawcy wynagrodzenia.</w:t>
      </w:r>
    </w:p>
    <w:p w14:paraId="3A1BE390" w14:textId="776E2061" w:rsidR="00B568C3" w:rsidRPr="00B568C3" w:rsidRDefault="00B568C3" w:rsidP="00776C5F">
      <w:pPr>
        <w:widowControl w:val="0"/>
        <w:numPr>
          <w:ilvl w:val="0"/>
          <w:numId w:val="9"/>
        </w:numPr>
        <w:suppressAutoHyphens/>
        <w:autoSpaceDN w:val="0"/>
        <w:spacing w:after="0" w:line="240" w:lineRule="auto"/>
        <w:ind w:left="284"/>
        <w:jc w:val="both"/>
        <w:rPr>
          <w:rFonts w:ascii="Times New Roman" w:eastAsia="SimSun" w:hAnsi="Times New Roman" w:cs="Times New Roman"/>
          <w:kern w:val="3"/>
          <w14:ligatures w14:val="none"/>
        </w:rPr>
      </w:pPr>
      <w:r w:rsidRPr="00B568C3">
        <w:rPr>
          <w:rFonts w:ascii="Times New Roman" w:eastAsia="SimSun" w:hAnsi="Times New Roman" w:cs="Times New Roman"/>
          <w:kern w:val="3"/>
          <w14:ligatures w14:val="none"/>
        </w:rPr>
        <w:t>Jeżeli kary umowne nie pokrywają poniesionej szkody Zamawiający zastrzega sobie prawo dochodzenia odszkodowania uzupełniającego do wysokości poniesionej szkody.</w:t>
      </w:r>
    </w:p>
    <w:p w14:paraId="5AF5EA8C" w14:textId="77777777" w:rsidR="00B568C3" w:rsidRPr="00B568C3" w:rsidRDefault="00B568C3" w:rsidP="00776C5F">
      <w:pPr>
        <w:widowControl w:val="0"/>
        <w:numPr>
          <w:ilvl w:val="0"/>
          <w:numId w:val="9"/>
        </w:numPr>
        <w:suppressAutoHyphens/>
        <w:autoSpaceDN w:val="0"/>
        <w:spacing w:after="0" w:line="240" w:lineRule="auto"/>
        <w:ind w:left="284"/>
        <w:jc w:val="both"/>
        <w:rPr>
          <w:rFonts w:ascii="Times New Roman" w:eastAsia="SimSun" w:hAnsi="Times New Roman" w:cs="Times New Roman"/>
          <w:kern w:val="3"/>
          <w14:ligatures w14:val="none"/>
        </w:rPr>
      </w:pPr>
      <w:r w:rsidRPr="00B568C3">
        <w:rPr>
          <w:rFonts w:ascii="Times New Roman" w:eastAsia="SimSun" w:hAnsi="Times New Roman" w:cs="Times New Roman"/>
          <w:kern w:val="3"/>
          <w14:ligatures w14:val="none"/>
        </w:rPr>
        <w:t>Maksymalna wysokość kar umownych naliczonych na podstawie niniejszej Umowy nie może przekroczyć 20 % wynagrodzenia z VAT określonego w § 3 ust. 1 Umowy.</w:t>
      </w:r>
    </w:p>
    <w:p w14:paraId="2733D188" w14:textId="20BC007A" w:rsidR="00B568C3" w:rsidRPr="00B568C3" w:rsidRDefault="00B568C3" w:rsidP="00776C5F">
      <w:pPr>
        <w:widowControl w:val="0"/>
        <w:numPr>
          <w:ilvl w:val="0"/>
          <w:numId w:val="9"/>
        </w:numPr>
        <w:suppressAutoHyphens/>
        <w:autoSpaceDN w:val="0"/>
        <w:spacing w:after="0" w:line="240" w:lineRule="auto"/>
        <w:ind w:left="284"/>
        <w:jc w:val="both"/>
        <w:rPr>
          <w:rFonts w:ascii="Times New Roman" w:eastAsia="SimSun" w:hAnsi="Times New Roman" w:cs="Times New Roman"/>
          <w:kern w:val="3"/>
          <w14:ligatures w14:val="none"/>
        </w:rPr>
      </w:pPr>
      <w:r w:rsidRPr="00B568C3">
        <w:rPr>
          <w:rFonts w:ascii="Times New Roman" w:eastAsia="SimSun" w:hAnsi="Times New Roman" w:cs="Times New Roman"/>
          <w:kern w:val="3"/>
          <w14:ligatures w14:val="none"/>
        </w:rPr>
        <w:t xml:space="preserve">W przypadku stwierdzenia wady w przedmiocie </w:t>
      </w:r>
      <w:r w:rsidR="00211BAE">
        <w:rPr>
          <w:rFonts w:ascii="Times New Roman" w:eastAsia="SimSun" w:hAnsi="Times New Roman" w:cs="Times New Roman"/>
          <w:kern w:val="3"/>
          <w14:ligatures w14:val="none"/>
        </w:rPr>
        <w:t>Umowy</w:t>
      </w:r>
      <w:r w:rsidRPr="00B568C3">
        <w:rPr>
          <w:rFonts w:ascii="Times New Roman" w:eastAsia="SimSun" w:hAnsi="Times New Roman" w:cs="Times New Roman"/>
          <w:kern w:val="3"/>
          <w14:ligatures w14:val="none"/>
        </w:rPr>
        <w:t>,</w:t>
      </w:r>
      <w:r w:rsidR="00A07699">
        <w:rPr>
          <w:rFonts w:ascii="Times New Roman" w:eastAsia="SimSun" w:hAnsi="Times New Roman" w:cs="Times New Roman"/>
          <w:kern w:val="3"/>
          <w14:ligatures w14:val="none"/>
        </w:rPr>
        <w:t xml:space="preserve"> po dokonaniu odbioru dokumentacji, a</w:t>
      </w:r>
      <w:r w:rsidRPr="00B568C3">
        <w:rPr>
          <w:rFonts w:ascii="Times New Roman" w:eastAsia="SimSun" w:hAnsi="Times New Roman" w:cs="Times New Roman"/>
          <w:kern w:val="3"/>
          <w14:ligatures w14:val="none"/>
        </w:rPr>
        <w:t xml:space="preserve"> w okresie wskazanym w § 5</w:t>
      </w:r>
      <w:r w:rsidR="006718B1">
        <w:rPr>
          <w:rFonts w:ascii="Times New Roman" w:eastAsia="SimSun" w:hAnsi="Times New Roman" w:cs="Times New Roman"/>
          <w:kern w:val="3"/>
          <w14:ligatures w14:val="none"/>
        </w:rPr>
        <w:t xml:space="preserve"> ust. 1</w:t>
      </w:r>
      <w:r w:rsidRPr="00B568C3">
        <w:rPr>
          <w:rFonts w:ascii="Times New Roman" w:eastAsia="SimSun" w:hAnsi="Times New Roman" w:cs="Times New Roman"/>
          <w:kern w:val="3"/>
          <w14:ligatures w14:val="none"/>
        </w:rPr>
        <w:t xml:space="preserve">, w którym za pierwsze wykrycie wady traktuje się również jej wskazanie przez osobę trzecią lub organ administracji architektoniczno-budowlanej, Zamawiający może: </w:t>
      </w:r>
    </w:p>
    <w:p w14:paraId="09FA0BA0" w14:textId="4BAF839B" w:rsidR="00B568C3" w:rsidRPr="00B568C3" w:rsidRDefault="00B568C3" w:rsidP="00776C5F">
      <w:pPr>
        <w:widowControl w:val="0"/>
        <w:numPr>
          <w:ilvl w:val="0"/>
          <w:numId w:val="12"/>
        </w:numPr>
        <w:suppressAutoHyphens/>
        <w:autoSpaceDN w:val="0"/>
        <w:spacing w:after="0" w:line="240" w:lineRule="auto"/>
        <w:ind w:left="709"/>
        <w:jc w:val="both"/>
        <w:rPr>
          <w:rFonts w:ascii="Times New Roman" w:eastAsia="SimSun" w:hAnsi="Times New Roman" w:cs="Times New Roman"/>
          <w:kern w:val="3"/>
          <w14:ligatures w14:val="none"/>
        </w:rPr>
      </w:pPr>
      <w:r w:rsidRPr="00B568C3">
        <w:rPr>
          <w:rFonts w:ascii="Times New Roman" w:eastAsia="SimSun" w:hAnsi="Times New Roman" w:cs="Times New Roman"/>
          <w:kern w:val="3"/>
          <w14:ligatures w14:val="none"/>
        </w:rPr>
        <w:t>wyznaczyć Wykonawcy termin</w:t>
      </w:r>
      <w:r w:rsidR="00A07699">
        <w:rPr>
          <w:rFonts w:ascii="Times New Roman" w:eastAsia="SimSun" w:hAnsi="Times New Roman" w:cs="Times New Roman"/>
          <w:kern w:val="3"/>
          <w14:ligatures w14:val="none"/>
        </w:rPr>
        <w:t>,</w:t>
      </w:r>
      <w:r w:rsidRPr="00B568C3">
        <w:rPr>
          <w:rFonts w:ascii="Times New Roman" w:eastAsia="SimSun" w:hAnsi="Times New Roman" w:cs="Times New Roman"/>
          <w:kern w:val="3"/>
          <w14:ligatures w14:val="none"/>
        </w:rPr>
        <w:t xml:space="preserve"> </w:t>
      </w:r>
      <w:r w:rsidR="00A07699">
        <w:rPr>
          <w:rFonts w:ascii="Times New Roman" w:eastAsia="SimSun" w:hAnsi="Times New Roman" w:cs="Times New Roman"/>
          <w:kern w:val="3"/>
          <w14:ligatures w14:val="none"/>
        </w:rPr>
        <w:t>nie krótszy niż 14 dni,</w:t>
      </w:r>
      <w:r w:rsidR="00A07699" w:rsidRPr="00B568C3">
        <w:rPr>
          <w:rFonts w:ascii="Times New Roman" w:eastAsia="SimSun" w:hAnsi="Times New Roman" w:cs="Times New Roman"/>
          <w:kern w:val="3"/>
          <w14:ligatures w14:val="none"/>
        </w:rPr>
        <w:t xml:space="preserve"> </w:t>
      </w:r>
      <w:r w:rsidRPr="00B568C3">
        <w:rPr>
          <w:rFonts w:ascii="Times New Roman" w:eastAsia="SimSun" w:hAnsi="Times New Roman" w:cs="Times New Roman"/>
          <w:kern w:val="3"/>
          <w14:ligatures w14:val="none"/>
        </w:rPr>
        <w:t>ich bezpłatnego usunięcia</w:t>
      </w:r>
      <w:r w:rsidR="00A07699">
        <w:rPr>
          <w:rFonts w:ascii="Times New Roman" w:eastAsia="SimSun" w:hAnsi="Times New Roman" w:cs="Times New Roman"/>
          <w:kern w:val="3"/>
          <w14:ligatures w14:val="none"/>
        </w:rPr>
        <w:t xml:space="preserve"> </w:t>
      </w:r>
      <w:r w:rsidRPr="00B568C3">
        <w:rPr>
          <w:rFonts w:ascii="Times New Roman" w:eastAsia="SimSun" w:hAnsi="Times New Roman" w:cs="Times New Roman"/>
          <w:kern w:val="3"/>
          <w14:ligatures w14:val="none"/>
        </w:rPr>
        <w:t>pod rygorem zapłaty kary umownej, o której mowa w § 6 ust. 2</w:t>
      </w:r>
      <w:r w:rsidR="00A33312">
        <w:rPr>
          <w:rFonts w:ascii="Times New Roman" w:eastAsia="SimSun" w:hAnsi="Times New Roman" w:cs="Times New Roman"/>
          <w:kern w:val="3"/>
          <w14:ligatures w14:val="none"/>
        </w:rPr>
        <w:t>;</w:t>
      </w:r>
      <w:r w:rsidRPr="00B568C3">
        <w:rPr>
          <w:rFonts w:ascii="Times New Roman" w:eastAsia="SimSun" w:hAnsi="Times New Roman" w:cs="Times New Roman"/>
          <w:kern w:val="3"/>
          <w14:ligatures w14:val="none"/>
        </w:rPr>
        <w:t xml:space="preserve">  </w:t>
      </w:r>
    </w:p>
    <w:p w14:paraId="589CBBF6" w14:textId="212E160E" w:rsidR="00B568C3" w:rsidRPr="00B568C3" w:rsidRDefault="00B568C3" w:rsidP="00776C5F">
      <w:pPr>
        <w:widowControl w:val="0"/>
        <w:numPr>
          <w:ilvl w:val="0"/>
          <w:numId w:val="12"/>
        </w:numPr>
        <w:suppressAutoHyphens/>
        <w:autoSpaceDN w:val="0"/>
        <w:spacing w:after="0" w:line="240" w:lineRule="auto"/>
        <w:ind w:left="709"/>
        <w:jc w:val="both"/>
        <w:rPr>
          <w:rFonts w:ascii="Times New Roman" w:eastAsia="SimSun" w:hAnsi="Times New Roman" w:cs="Times New Roman"/>
          <w:kern w:val="3"/>
          <w14:ligatures w14:val="none"/>
        </w:rPr>
      </w:pPr>
      <w:r w:rsidRPr="00B568C3">
        <w:rPr>
          <w:rFonts w:ascii="Times New Roman" w:eastAsia="SimSun" w:hAnsi="Times New Roman" w:cs="Times New Roman"/>
          <w:kern w:val="3"/>
          <w14:ligatures w14:val="none"/>
        </w:rPr>
        <w:t>obniżyć wysokość wynagrodzenia za przedmiot zamówienia o wartość usługi usunięcia wady przez osobę trzecią, a w przypadku</w:t>
      </w:r>
      <w:r w:rsidR="005F6438">
        <w:rPr>
          <w:rFonts w:ascii="Times New Roman" w:eastAsia="SimSun" w:hAnsi="Times New Roman" w:cs="Times New Roman"/>
          <w:kern w:val="3"/>
          <w14:ligatures w14:val="none"/>
        </w:rPr>
        <w:t>,</w:t>
      </w:r>
      <w:r w:rsidRPr="00B568C3">
        <w:rPr>
          <w:rFonts w:ascii="Times New Roman" w:eastAsia="SimSun" w:hAnsi="Times New Roman" w:cs="Times New Roman"/>
          <w:kern w:val="3"/>
          <w14:ligatures w14:val="none"/>
        </w:rPr>
        <w:t xml:space="preserve"> gdy wady i błędy w przedmiocie zamówienia mimo wyznaczenia terminu bezpłatnego ich usunięcia uniemożliwią realizację robót budowlanych mających być wykonywanymi na jego podstawie</w:t>
      </w:r>
      <w:r w:rsidR="005F6438">
        <w:rPr>
          <w:rFonts w:ascii="Times New Roman" w:eastAsia="SimSun" w:hAnsi="Times New Roman" w:cs="Times New Roman"/>
          <w:kern w:val="3"/>
          <w14:ligatures w14:val="none"/>
        </w:rPr>
        <w:t>,</w:t>
      </w:r>
      <w:r w:rsidRPr="00B568C3">
        <w:rPr>
          <w:rFonts w:ascii="Times New Roman" w:eastAsia="SimSun" w:hAnsi="Times New Roman" w:cs="Times New Roman"/>
          <w:kern w:val="3"/>
          <w14:ligatures w14:val="none"/>
        </w:rPr>
        <w:t xml:space="preserve"> może odstąpić od umowy i żądać zwrotu wynagrodzenia.</w:t>
      </w:r>
    </w:p>
    <w:p w14:paraId="0FE3A71C" w14:textId="0DE56897" w:rsidR="00B568C3" w:rsidRDefault="001228E1" w:rsidP="00A07699">
      <w:pPr>
        <w:pStyle w:val="Akapitzlist"/>
        <w:widowControl w:val="0"/>
        <w:numPr>
          <w:ilvl w:val="0"/>
          <w:numId w:val="9"/>
        </w:numPr>
        <w:suppressAutoHyphens/>
        <w:autoSpaceDN w:val="0"/>
        <w:spacing w:after="0" w:line="240" w:lineRule="auto"/>
        <w:ind w:left="284"/>
        <w:jc w:val="both"/>
        <w:rPr>
          <w:rFonts w:ascii="Times New Roman" w:eastAsia="SimSun" w:hAnsi="Times New Roman" w:cs="Times New Roman"/>
          <w:kern w:val="3"/>
          <w14:ligatures w14:val="none"/>
        </w:rPr>
      </w:pPr>
      <w:r w:rsidRPr="001228E1">
        <w:rPr>
          <w:rFonts w:ascii="Times New Roman" w:eastAsia="SimSun" w:hAnsi="Times New Roman" w:cs="Times New Roman"/>
          <w:kern w:val="3"/>
          <w14:ligatures w14:val="none"/>
        </w:rPr>
        <w:t>Wykonawca wyraża zgodę na dokonanie przez Zamawiającego potrącenia naliczonych przez Zamawiającego kar umownych z należności wynikających z faktur VAT wystawionych przez Wykonawcę</w:t>
      </w:r>
      <w:r w:rsidR="00A07699">
        <w:rPr>
          <w:rFonts w:ascii="Times New Roman" w:eastAsia="SimSun" w:hAnsi="Times New Roman" w:cs="Times New Roman"/>
          <w:kern w:val="3"/>
          <w14:ligatures w14:val="none"/>
        </w:rPr>
        <w:t>.</w:t>
      </w:r>
    </w:p>
    <w:p w14:paraId="7C81B20D" w14:textId="77777777" w:rsidR="00A07699" w:rsidRPr="005F6438" w:rsidRDefault="00A07699" w:rsidP="005F6438">
      <w:pPr>
        <w:pStyle w:val="Akapitzlist"/>
        <w:widowControl w:val="0"/>
        <w:suppressAutoHyphens/>
        <w:autoSpaceDN w:val="0"/>
        <w:spacing w:after="0" w:line="240" w:lineRule="auto"/>
        <w:ind w:left="284"/>
        <w:jc w:val="both"/>
        <w:rPr>
          <w:rFonts w:ascii="Times New Roman" w:eastAsia="SimSun" w:hAnsi="Times New Roman" w:cs="Times New Roman"/>
          <w:kern w:val="3"/>
          <w14:ligatures w14:val="none"/>
        </w:rPr>
      </w:pPr>
    </w:p>
    <w:p w14:paraId="2B8E8F60" w14:textId="77777777" w:rsidR="00B568C3" w:rsidRPr="00B568C3" w:rsidRDefault="00B568C3" w:rsidP="00776C5F">
      <w:pPr>
        <w:widowControl w:val="0"/>
        <w:suppressAutoHyphens/>
        <w:autoSpaceDN w:val="0"/>
        <w:spacing w:after="0" w:line="240" w:lineRule="auto"/>
        <w:ind w:left="360" w:hanging="180"/>
        <w:jc w:val="center"/>
        <w:rPr>
          <w:rFonts w:ascii="Times New Roman" w:eastAsia="SimSun" w:hAnsi="Times New Roman" w:cs="Times New Roman"/>
          <w:b/>
          <w:bCs/>
          <w:kern w:val="3"/>
          <w14:ligatures w14:val="none"/>
        </w:rPr>
      </w:pPr>
      <w:r w:rsidRPr="00B568C3">
        <w:rPr>
          <w:rFonts w:ascii="Times New Roman" w:eastAsia="SimSun" w:hAnsi="Times New Roman" w:cs="Times New Roman"/>
          <w:b/>
          <w:bCs/>
          <w:kern w:val="3"/>
          <w14:ligatures w14:val="none"/>
        </w:rPr>
        <w:t>§ 7</w:t>
      </w:r>
    </w:p>
    <w:p w14:paraId="171F242E" w14:textId="77777777" w:rsidR="00B568C3" w:rsidRPr="00B568C3" w:rsidRDefault="00B568C3" w:rsidP="00776C5F">
      <w:pPr>
        <w:widowControl w:val="0"/>
        <w:suppressAutoHyphens/>
        <w:autoSpaceDN w:val="0"/>
        <w:spacing w:after="0" w:line="240" w:lineRule="auto"/>
        <w:ind w:left="360" w:hanging="180"/>
        <w:jc w:val="center"/>
        <w:rPr>
          <w:rFonts w:ascii="Times New Roman" w:eastAsia="SimSun" w:hAnsi="Times New Roman" w:cs="Times New Roman"/>
          <w:kern w:val="3"/>
          <w14:ligatures w14:val="none"/>
        </w:rPr>
      </w:pPr>
      <w:r w:rsidRPr="00B568C3">
        <w:rPr>
          <w:rFonts w:ascii="Times New Roman" w:eastAsia="SimSun" w:hAnsi="Times New Roman" w:cs="Times New Roman"/>
          <w:b/>
          <w:bCs/>
          <w:kern w:val="3"/>
          <w14:ligatures w14:val="none"/>
        </w:rPr>
        <w:t>Prawo odstąpienia</w:t>
      </w:r>
    </w:p>
    <w:p w14:paraId="20BBA512" w14:textId="77777777" w:rsidR="00B568C3" w:rsidRPr="00B568C3" w:rsidRDefault="00B568C3" w:rsidP="00776C5F">
      <w:pPr>
        <w:widowControl w:val="0"/>
        <w:numPr>
          <w:ilvl w:val="0"/>
          <w:numId w:val="10"/>
        </w:numPr>
        <w:suppressAutoHyphens/>
        <w:autoSpaceDN w:val="0"/>
        <w:spacing w:after="0" w:line="240" w:lineRule="auto"/>
        <w:ind w:left="284"/>
        <w:jc w:val="both"/>
        <w:rPr>
          <w:rFonts w:ascii="Times New Roman" w:eastAsia="SimSun" w:hAnsi="Times New Roman" w:cs="Times New Roman"/>
          <w:kern w:val="3"/>
          <w14:ligatures w14:val="none"/>
        </w:rPr>
      </w:pPr>
      <w:r w:rsidRPr="00B568C3">
        <w:rPr>
          <w:rFonts w:ascii="Times New Roman" w:eastAsia="SimSun" w:hAnsi="Times New Roman" w:cs="Times New Roman"/>
          <w:kern w:val="3"/>
          <w14:ligatures w14:val="none"/>
        </w:rPr>
        <w:t>Zamawiający może odstąpić od umowy w przypadkach przewidzianych przepisami Kodeksu cywilnego. Zamawiający w terminie 30 dni od wykrycia istotnego naruszenia Umowy może ponadto odstąpić od Umowy ze skutkiem natychmiastowym, bez wyznaczania dodatkowego terminu, jeżeli Wykonawca narusza w sposób istotny jej postanowienia.</w:t>
      </w:r>
    </w:p>
    <w:p w14:paraId="59B86B65" w14:textId="77777777" w:rsidR="00B568C3" w:rsidRPr="00B568C3" w:rsidRDefault="00B568C3" w:rsidP="00776C5F">
      <w:pPr>
        <w:widowControl w:val="0"/>
        <w:numPr>
          <w:ilvl w:val="0"/>
          <w:numId w:val="10"/>
        </w:numPr>
        <w:suppressAutoHyphens/>
        <w:autoSpaceDN w:val="0"/>
        <w:spacing w:after="0" w:line="240" w:lineRule="auto"/>
        <w:ind w:left="284"/>
        <w:jc w:val="both"/>
        <w:rPr>
          <w:rFonts w:ascii="Times New Roman" w:eastAsia="SimSun" w:hAnsi="Times New Roman" w:cs="Times New Roman"/>
          <w:kern w:val="3"/>
          <w14:ligatures w14:val="none"/>
        </w:rPr>
      </w:pPr>
      <w:r w:rsidRPr="00B568C3">
        <w:rPr>
          <w:rFonts w:ascii="Times New Roman" w:eastAsia="SimSun" w:hAnsi="Times New Roman" w:cs="Times New Roman"/>
          <w:kern w:val="3"/>
          <w14:ligatures w14:val="none"/>
        </w:rPr>
        <w:t xml:space="preserve">Do naruszeń istotnych postanowień umowy, zalicza się w szczególności następujące przypadki: </w:t>
      </w:r>
    </w:p>
    <w:p w14:paraId="12FCE2F4" w14:textId="127AC28C" w:rsidR="00B568C3" w:rsidRPr="00B568C3" w:rsidRDefault="00B568C3" w:rsidP="00776C5F">
      <w:pPr>
        <w:widowControl w:val="0"/>
        <w:numPr>
          <w:ilvl w:val="0"/>
          <w:numId w:val="11"/>
        </w:numPr>
        <w:suppressAutoHyphens/>
        <w:autoSpaceDN w:val="0"/>
        <w:spacing w:after="0" w:line="240" w:lineRule="auto"/>
        <w:ind w:left="709"/>
        <w:jc w:val="both"/>
        <w:rPr>
          <w:rFonts w:ascii="Times New Roman" w:eastAsia="SimSun" w:hAnsi="Times New Roman" w:cs="Times New Roman"/>
          <w:kern w:val="3"/>
          <w14:ligatures w14:val="none"/>
        </w:rPr>
      </w:pPr>
      <w:r w:rsidRPr="00B568C3">
        <w:rPr>
          <w:rFonts w:ascii="Times New Roman" w:eastAsia="SimSun" w:hAnsi="Times New Roman" w:cs="Times New Roman"/>
          <w:kern w:val="3"/>
          <w14:ligatures w14:val="none"/>
        </w:rPr>
        <w:t xml:space="preserve">opóźnienie się Wykonawcy z wykonaniem przedmiotu umowy powyżej </w:t>
      </w:r>
      <w:r w:rsidRPr="00B568C3">
        <w:rPr>
          <w:rFonts w:ascii="Times New Roman" w:eastAsia="SimSun" w:hAnsi="Times New Roman" w:cs="Times New Roman"/>
          <w:bCs/>
          <w:kern w:val="3"/>
          <w14:ligatures w14:val="none"/>
        </w:rPr>
        <w:t>15</w:t>
      </w:r>
      <w:r w:rsidRPr="00B568C3">
        <w:rPr>
          <w:rFonts w:ascii="Times New Roman" w:eastAsia="SimSun" w:hAnsi="Times New Roman" w:cs="Times New Roman"/>
          <w:kern w:val="3"/>
          <w14:ligatures w14:val="none"/>
        </w:rPr>
        <w:t xml:space="preserve"> dni w stosunku do terminu, o którym mowa w § 2 ust. 1 umowy,</w:t>
      </w:r>
      <w:r w:rsidR="00A07699">
        <w:rPr>
          <w:rFonts w:ascii="Times New Roman" w:eastAsia="SimSun" w:hAnsi="Times New Roman" w:cs="Times New Roman"/>
          <w:kern w:val="3"/>
          <w14:ligatures w14:val="none"/>
        </w:rPr>
        <w:t xml:space="preserve"> lub terminu, o którym mowa w § 2 ust. </w:t>
      </w:r>
      <w:r w:rsidR="005F6438">
        <w:rPr>
          <w:rFonts w:ascii="Times New Roman" w:eastAsia="SimSun" w:hAnsi="Times New Roman" w:cs="Times New Roman"/>
          <w:kern w:val="3"/>
          <w14:ligatures w14:val="none"/>
        </w:rPr>
        <w:t>3</w:t>
      </w:r>
      <w:r w:rsidR="00A07699">
        <w:rPr>
          <w:rFonts w:ascii="Times New Roman" w:eastAsia="SimSun" w:hAnsi="Times New Roman" w:cs="Times New Roman"/>
          <w:kern w:val="3"/>
          <w14:ligatures w14:val="none"/>
        </w:rPr>
        <w:t xml:space="preserve"> zdanie pierwsze;</w:t>
      </w:r>
    </w:p>
    <w:p w14:paraId="0A9B5547" w14:textId="77777777" w:rsidR="00B568C3" w:rsidRPr="00B568C3" w:rsidRDefault="00B568C3" w:rsidP="00776C5F">
      <w:pPr>
        <w:widowControl w:val="0"/>
        <w:numPr>
          <w:ilvl w:val="0"/>
          <w:numId w:val="11"/>
        </w:numPr>
        <w:suppressAutoHyphens/>
        <w:autoSpaceDN w:val="0"/>
        <w:spacing w:after="0" w:line="240" w:lineRule="auto"/>
        <w:ind w:left="709"/>
        <w:jc w:val="both"/>
        <w:rPr>
          <w:rFonts w:ascii="Times New Roman" w:eastAsia="SimSun" w:hAnsi="Times New Roman" w:cs="Times New Roman"/>
          <w:kern w:val="3"/>
          <w14:ligatures w14:val="none"/>
        </w:rPr>
      </w:pPr>
      <w:r w:rsidRPr="00B568C3">
        <w:rPr>
          <w:rFonts w:ascii="Times New Roman" w:eastAsia="SimSun" w:hAnsi="Times New Roman" w:cs="Times New Roman"/>
          <w:kern w:val="3"/>
          <w14:ligatures w14:val="none"/>
        </w:rPr>
        <w:lastRenderedPageBreak/>
        <w:t>Wykonawca mimo wezwania do usunięcia naruszeń wykonywania Umowy niezgodnie z przepisami prawa nie zaniechał tych naruszeń.</w:t>
      </w:r>
    </w:p>
    <w:p w14:paraId="042345D6" w14:textId="77777777" w:rsidR="00B568C3" w:rsidRPr="00B568C3" w:rsidRDefault="00B568C3" w:rsidP="00776C5F">
      <w:pPr>
        <w:widowControl w:val="0"/>
        <w:numPr>
          <w:ilvl w:val="0"/>
          <w:numId w:val="10"/>
        </w:numPr>
        <w:suppressAutoHyphens/>
        <w:autoSpaceDN w:val="0"/>
        <w:spacing w:after="0" w:line="240" w:lineRule="auto"/>
        <w:ind w:left="284"/>
        <w:jc w:val="both"/>
        <w:rPr>
          <w:rFonts w:ascii="Times New Roman" w:eastAsia="SimSun" w:hAnsi="Times New Roman" w:cs="Times New Roman"/>
          <w:kern w:val="3"/>
          <w14:ligatures w14:val="none"/>
        </w:rPr>
      </w:pPr>
      <w:r w:rsidRPr="00B568C3">
        <w:rPr>
          <w:rFonts w:ascii="Times New Roman" w:eastAsia="SimSun" w:hAnsi="Times New Roman" w:cs="Times New Roman"/>
          <w:kern w:val="3"/>
          <w14:ligatures w14:val="none"/>
        </w:rPr>
        <w:t xml:space="preserve">W przypadku odstąpienia od umowy przez jedną ze stron, Wykonawca ma obowiązek wstrzymania wykonywania Umowy w trybie natychmiastowym. </w:t>
      </w:r>
    </w:p>
    <w:p w14:paraId="583AC954" w14:textId="77777777" w:rsidR="00B568C3" w:rsidRPr="00B568C3" w:rsidRDefault="00B568C3" w:rsidP="00776C5F">
      <w:pPr>
        <w:widowControl w:val="0"/>
        <w:suppressAutoHyphens/>
        <w:autoSpaceDN w:val="0"/>
        <w:spacing w:after="0" w:line="240" w:lineRule="auto"/>
        <w:ind w:left="180" w:hanging="180"/>
        <w:jc w:val="both"/>
        <w:rPr>
          <w:rFonts w:ascii="Times New Roman" w:eastAsia="SimSun" w:hAnsi="Times New Roman" w:cs="Times New Roman"/>
          <w:kern w:val="3"/>
          <w14:ligatures w14:val="none"/>
        </w:rPr>
      </w:pPr>
    </w:p>
    <w:p w14:paraId="624A8A42" w14:textId="77777777" w:rsidR="00B568C3" w:rsidRPr="00B568C3" w:rsidRDefault="00B568C3" w:rsidP="00776C5F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kern w:val="3"/>
          <w14:ligatures w14:val="none"/>
        </w:rPr>
      </w:pPr>
      <w:r w:rsidRPr="00B568C3">
        <w:rPr>
          <w:rFonts w:ascii="Times New Roman" w:eastAsia="SimSun" w:hAnsi="Times New Roman" w:cs="Times New Roman"/>
          <w:b/>
          <w:bCs/>
          <w:kern w:val="3"/>
          <w14:ligatures w14:val="none"/>
        </w:rPr>
        <w:t>§ 8</w:t>
      </w:r>
    </w:p>
    <w:p w14:paraId="60A6F1A6" w14:textId="77777777" w:rsidR="00B568C3" w:rsidRPr="00B568C3" w:rsidRDefault="00B568C3" w:rsidP="00776C5F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SimSun" w:hAnsi="Times New Roman" w:cs="Times New Roman"/>
          <w:kern w:val="3"/>
          <w14:ligatures w14:val="none"/>
        </w:rPr>
      </w:pPr>
      <w:r w:rsidRPr="00B568C3">
        <w:rPr>
          <w:rFonts w:ascii="Times New Roman" w:eastAsia="SimSun" w:hAnsi="Times New Roman" w:cs="Times New Roman"/>
          <w:b/>
          <w:bCs/>
          <w:kern w:val="3"/>
          <w14:ligatures w14:val="none"/>
        </w:rPr>
        <w:t>Prawa autorskie</w:t>
      </w:r>
    </w:p>
    <w:p w14:paraId="7F9147D1" w14:textId="57506237" w:rsidR="00B568C3" w:rsidRPr="00B568C3" w:rsidRDefault="00B568C3" w:rsidP="00776C5F">
      <w:pPr>
        <w:widowControl w:val="0"/>
        <w:numPr>
          <w:ilvl w:val="3"/>
          <w:numId w:val="6"/>
        </w:numPr>
        <w:suppressAutoHyphens/>
        <w:autoSpaceDN w:val="0"/>
        <w:spacing w:after="0" w:line="240" w:lineRule="auto"/>
        <w:ind w:left="426"/>
        <w:jc w:val="both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  <w:r w:rsidRPr="00B568C3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 xml:space="preserve"> </w:t>
      </w:r>
      <w:bookmarkStart w:id="2" w:name="_Hlk3964373"/>
      <w:r w:rsidRPr="00B568C3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 xml:space="preserve">Z chwilą zapłaty wynagrodzenia wszelkie majątkowe prawa autorskie do wykonanego </w:t>
      </w:r>
      <w:r w:rsidR="00A07699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>P</w:t>
      </w:r>
      <w:r w:rsidRPr="00B568C3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 xml:space="preserve">rzedmiotu </w:t>
      </w:r>
      <w:r w:rsidR="00A07699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>U</w:t>
      </w:r>
      <w:r w:rsidRPr="00B568C3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>mowy w zakresie powielania, modyfikacji, korzystania, cytowania, udostępniania osobom trzecim niezależnie od techniki przechodzą na Zamawiającego i Wykonawca udziela mu zgody na korzystanie z jego opracowania. W szczególności Zamawiający będzie miał prawo</w:t>
      </w:r>
      <w:r w:rsidR="00115A97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 xml:space="preserve"> </w:t>
      </w:r>
      <w:r w:rsidRPr="00B568C3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>do sporządzania kopii i korzystania z niego:</w:t>
      </w:r>
    </w:p>
    <w:p w14:paraId="037D06F4" w14:textId="692420FD" w:rsidR="00B568C3" w:rsidRPr="00B568C3" w:rsidRDefault="00B568C3" w:rsidP="00776C5F">
      <w:pPr>
        <w:widowControl w:val="0"/>
        <w:numPr>
          <w:ilvl w:val="0"/>
          <w:numId w:val="7"/>
        </w:numPr>
        <w:tabs>
          <w:tab w:val="left" w:pos="993"/>
        </w:tabs>
        <w:suppressAutoHyphens/>
        <w:autoSpaceDN w:val="0"/>
        <w:spacing w:after="0" w:line="240" w:lineRule="auto"/>
        <w:ind w:left="993" w:hanging="502"/>
        <w:jc w:val="both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  <w:r w:rsidRPr="00B568C3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>przy robotach budowlanych objętych sporządzoną dokumentacją projektowo-kosztorysową</w:t>
      </w:r>
      <w:r w:rsidR="00115A97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>;</w:t>
      </w:r>
      <w:r w:rsidRPr="00B568C3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 xml:space="preserve"> </w:t>
      </w:r>
    </w:p>
    <w:p w14:paraId="6E807303" w14:textId="58F5EFB4" w:rsidR="00B568C3" w:rsidRPr="00B568C3" w:rsidRDefault="00B568C3" w:rsidP="00776C5F">
      <w:pPr>
        <w:widowControl w:val="0"/>
        <w:numPr>
          <w:ilvl w:val="0"/>
          <w:numId w:val="7"/>
        </w:numPr>
        <w:tabs>
          <w:tab w:val="left" w:pos="993"/>
        </w:tabs>
        <w:suppressAutoHyphens/>
        <w:autoSpaceDN w:val="0"/>
        <w:spacing w:after="0" w:line="240" w:lineRule="auto"/>
        <w:ind w:left="993" w:hanging="502"/>
        <w:jc w:val="both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  <w:r w:rsidRPr="00B568C3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>do wykorzystania w postępowaniu przetargowym o udzielenie zamówienia na roboty budowlane objęte dokumentacją, w tym w celu załączenia do specyfikacji istotnych warunków zamówienia na zasadach określonych w ustawie Prawo zamówień publicznych</w:t>
      </w:r>
      <w:r w:rsidR="00115A97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>;</w:t>
      </w:r>
    </w:p>
    <w:p w14:paraId="50C93905" w14:textId="2177E3AC" w:rsidR="00B568C3" w:rsidRPr="00B568C3" w:rsidRDefault="00B568C3" w:rsidP="00776C5F">
      <w:pPr>
        <w:widowControl w:val="0"/>
        <w:numPr>
          <w:ilvl w:val="0"/>
          <w:numId w:val="7"/>
        </w:numPr>
        <w:tabs>
          <w:tab w:val="left" w:pos="993"/>
        </w:tabs>
        <w:suppressAutoHyphens/>
        <w:autoSpaceDN w:val="0"/>
        <w:spacing w:after="0" w:line="240" w:lineRule="auto"/>
        <w:ind w:left="851"/>
        <w:jc w:val="both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  <w:r w:rsidRPr="00B568C3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>do celów promocyjnych i marketingowych</w:t>
      </w:r>
      <w:r w:rsidR="00115A97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>;</w:t>
      </w:r>
    </w:p>
    <w:p w14:paraId="529D4344" w14:textId="77777777" w:rsidR="00B568C3" w:rsidRPr="00B568C3" w:rsidRDefault="00B568C3" w:rsidP="00776C5F">
      <w:pPr>
        <w:widowControl w:val="0"/>
        <w:numPr>
          <w:ilvl w:val="0"/>
          <w:numId w:val="7"/>
        </w:numPr>
        <w:tabs>
          <w:tab w:val="left" w:pos="993"/>
        </w:tabs>
        <w:suppressAutoHyphens/>
        <w:autoSpaceDN w:val="0"/>
        <w:spacing w:after="0" w:line="240" w:lineRule="auto"/>
        <w:ind w:left="851"/>
        <w:jc w:val="both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  <w:r w:rsidRPr="00B568C3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>przy składaniu wniosków o dofinansowanie budowy.</w:t>
      </w:r>
    </w:p>
    <w:p w14:paraId="762A685C" w14:textId="19F85CF8" w:rsidR="00B568C3" w:rsidRPr="00B568C3" w:rsidRDefault="00B568C3" w:rsidP="00776C5F">
      <w:pPr>
        <w:widowControl w:val="0"/>
        <w:numPr>
          <w:ilvl w:val="0"/>
          <w:numId w:val="6"/>
        </w:numPr>
        <w:suppressAutoHyphens/>
        <w:autoSpaceDN w:val="0"/>
        <w:spacing w:after="0" w:line="240" w:lineRule="auto"/>
        <w:ind w:left="426"/>
        <w:jc w:val="both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  <w:r w:rsidRPr="00B568C3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 xml:space="preserve">Wykonawca oświadcza, że nie będzie wykonywał przysługujących mu praw autorskich osobistych w sposób ograniczający Zamawiającego w wykonywaniu praw do </w:t>
      </w:r>
      <w:r w:rsidR="00A07699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>P</w:t>
      </w:r>
      <w:r w:rsidRPr="00B568C3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 xml:space="preserve">rzedmiotu </w:t>
      </w:r>
      <w:r w:rsidR="00A07699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>U</w:t>
      </w:r>
      <w:r w:rsidRPr="00B568C3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>mowy.</w:t>
      </w:r>
    </w:p>
    <w:p w14:paraId="53F27766" w14:textId="4941BD75" w:rsidR="00B568C3" w:rsidRPr="00B568C3" w:rsidRDefault="00B568C3" w:rsidP="00776C5F">
      <w:pPr>
        <w:widowControl w:val="0"/>
        <w:numPr>
          <w:ilvl w:val="0"/>
          <w:numId w:val="6"/>
        </w:numPr>
        <w:suppressAutoHyphens/>
        <w:autoSpaceDN w:val="0"/>
        <w:spacing w:after="0" w:line="240" w:lineRule="auto"/>
        <w:ind w:left="426"/>
        <w:jc w:val="both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  <w:r w:rsidRPr="00B568C3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 xml:space="preserve">Wykonawca oświadcza, że wykonany </w:t>
      </w:r>
      <w:r w:rsidR="00A07699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>P</w:t>
      </w:r>
      <w:r w:rsidRPr="00B568C3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 xml:space="preserve">rzedmiot </w:t>
      </w:r>
      <w:r w:rsidR="00A07699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>U</w:t>
      </w:r>
      <w:r w:rsidRPr="00B568C3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>mowy nie narusza praw autorskich osób trzecich oraz, że w przypadku wystąpienia osoby trzeciej przeciwko Zamawiającemu z roszczeniami z tytułu naruszenia jej praw autorskich do przedmiotu umowy lub jego części, w tym prawa własności, autorskich praw osobistych i majątkowych lub z tytułu naruszenia dóbr osobistych, Wykonawca przejmie odpowiedzialność wobec tej osoby trzeciej. Jeżeli Zamawiający poniesie szkodę z tytułu ww. roszczeń osoby trzeciej Wykonawca obowiązany jest do jej pokrycia.</w:t>
      </w:r>
      <w:bookmarkEnd w:id="2"/>
      <w:r w:rsidRPr="00B568C3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 xml:space="preserve"> </w:t>
      </w:r>
    </w:p>
    <w:p w14:paraId="17DB6623" w14:textId="77777777" w:rsidR="00B568C3" w:rsidRPr="00B568C3" w:rsidRDefault="00B568C3" w:rsidP="00776C5F">
      <w:pPr>
        <w:widowControl w:val="0"/>
        <w:suppressAutoHyphens/>
        <w:autoSpaceDN w:val="0"/>
        <w:spacing w:after="0" w:line="240" w:lineRule="auto"/>
        <w:ind w:left="360" w:hanging="360"/>
        <w:jc w:val="both"/>
        <w:rPr>
          <w:rFonts w:ascii="Times New Roman" w:eastAsia="SimSun" w:hAnsi="Times New Roman" w:cs="Times New Roman"/>
          <w:kern w:val="3"/>
          <w14:ligatures w14:val="none"/>
        </w:rPr>
      </w:pPr>
    </w:p>
    <w:p w14:paraId="56EA1DA3" w14:textId="77777777" w:rsidR="00B568C3" w:rsidRPr="00B568C3" w:rsidRDefault="00B568C3" w:rsidP="00776C5F">
      <w:pPr>
        <w:widowControl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kern w:val="3"/>
          <w:lang w:eastAsia="pl-PL"/>
          <w14:ligatures w14:val="none"/>
        </w:rPr>
      </w:pPr>
      <w:r w:rsidRPr="00B568C3">
        <w:rPr>
          <w:rFonts w:ascii="Times New Roman" w:eastAsia="Calibri" w:hAnsi="Times New Roman" w:cs="Times New Roman"/>
          <w:b/>
          <w:bCs/>
          <w:kern w:val="3"/>
          <w:lang w:eastAsia="pl-PL"/>
          <w14:ligatures w14:val="none"/>
        </w:rPr>
        <w:t>§ 9</w:t>
      </w:r>
    </w:p>
    <w:p w14:paraId="6E7FD6A5" w14:textId="77777777" w:rsidR="00B568C3" w:rsidRPr="00B568C3" w:rsidRDefault="00B568C3" w:rsidP="00776C5F">
      <w:pPr>
        <w:widowControl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kern w:val="3"/>
          <w:lang w:eastAsia="pl-PL"/>
          <w14:ligatures w14:val="none"/>
        </w:rPr>
      </w:pPr>
      <w:r w:rsidRPr="00B568C3">
        <w:rPr>
          <w:rFonts w:ascii="Times New Roman" w:eastAsia="Calibri" w:hAnsi="Times New Roman" w:cs="Times New Roman"/>
          <w:b/>
          <w:bCs/>
          <w:kern w:val="3"/>
          <w:lang w:eastAsia="pl-PL"/>
          <w14:ligatures w14:val="none"/>
        </w:rPr>
        <w:t>Nadzór autorski</w:t>
      </w:r>
    </w:p>
    <w:p w14:paraId="395A6F61" w14:textId="28E78874" w:rsidR="00B568C3" w:rsidRPr="00B568C3" w:rsidRDefault="00B568C3" w:rsidP="00776C5F">
      <w:pPr>
        <w:widowControl w:val="0"/>
        <w:numPr>
          <w:ilvl w:val="0"/>
          <w:numId w:val="4"/>
        </w:numPr>
        <w:tabs>
          <w:tab w:val="num" w:pos="426"/>
        </w:tabs>
        <w:suppressAutoHyphens/>
        <w:autoSpaceDE w:val="0"/>
        <w:autoSpaceDN w:val="0"/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kern w:val="3"/>
          <w:lang w:eastAsia="pl-PL"/>
          <w14:ligatures w14:val="none"/>
        </w:rPr>
      </w:pPr>
      <w:r w:rsidRPr="00B568C3">
        <w:rPr>
          <w:rFonts w:ascii="Times New Roman" w:eastAsia="Calibri" w:hAnsi="Times New Roman" w:cs="Times New Roman"/>
          <w:kern w:val="3"/>
          <w:lang w:eastAsia="pl-PL"/>
          <w14:ligatures w14:val="none"/>
        </w:rPr>
        <w:t xml:space="preserve">Wykonawca zobowiązuje się do zapewnienia nadzoru autorskiego w procesie inwestycyjnym prowadzonym przez Zamawiającego na podstawie dokumentacji określonej w § 1 ust. </w:t>
      </w:r>
      <w:r w:rsidR="0011266F">
        <w:rPr>
          <w:rFonts w:ascii="Times New Roman" w:eastAsia="Calibri" w:hAnsi="Times New Roman" w:cs="Times New Roman"/>
          <w:kern w:val="3"/>
          <w:lang w:eastAsia="pl-PL"/>
          <w14:ligatures w14:val="none"/>
        </w:rPr>
        <w:t xml:space="preserve">2 </w:t>
      </w:r>
      <w:r w:rsidR="0011266F" w:rsidRPr="00776C5F">
        <w:rPr>
          <w:rFonts w:ascii="Times New Roman" w:eastAsia="Calibri" w:hAnsi="Times New Roman" w:cs="Times New Roman"/>
          <w:color w:val="000000" w:themeColor="text1"/>
          <w:kern w:val="3"/>
          <w:lang w:eastAsia="pl-PL"/>
          <w14:ligatures w14:val="none"/>
        </w:rPr>
        <w:t xml:space="preserve">oraz </w:t>
      </w:r>
      <w:r w:rsidR="00776C5F">
        <w:rPr>
          <w:rFonts w:ascii="Times New Roman" w:eastAsia="Calibri" w:hAnsi="Times New Roman" w:cs="Times New Roman"/>
          <w:color w:val="000000" w:themeColor="text1"/>
          <w:kern w:val="3"/>
          <w:lang w:eastAsia="pl-PL"/>
          <w14:ligatures w14:val="none"/>
        </w:rPr>
        <w:t xml:space="preserve">w procesie inwestycyjnym prowadzonym na podstawie dokumentacji projektowej i stosownych decyzji administracyjnych </w:t>
      </w:r>
      <w:r w:rsidRPr="00B568C3">
        <w:rPr>
          <w:rFonts w:ascii="Times New Roman" w:eastAsia="Calibri" w:hAnsi="Times New Roman" w:cs="Times New Roman"/>
          <w:kern w:val="3"/>
          <w:lang w:eastAsia="pl-PL"/>
          <w14:ligatures w14:val="none"/>
        </w:rPr>
        <w:t>nie dłuż</w:t>
      </w:r>
      <w:r w:rsidR="0035713F">
        <w:rPr>
          <w:rFonts w:ascii="Times New Roman" w:eastAsia="Calibri" w:hAnsi="Times New Roman" w:cs="Times New Roman"/>
          <w:kern w:val="3"/>
          <w:lang w:eastAsia="pl-PL"/>
          <w14:ligatures w14:val="none"/>
        </w:rPr>
        <w:t>ej</w:t>
      </w:r>
      <w:r w:rsidRPr="00B568C3">
        <w:rPr>
          <w:rFonts w:ascii="Times New Roman" w:eastAsia="Calibri" w:hAnsi="Times New Roman" w:cs="Times New Roman"/>
          <w:kern w:val="3"/>
          <w:lang w:eastAsia="pl-PL"/>
          <w14:ligatures w14:val="none"/>
        </w:rPr>
        <w:t xml:space="preserve"> niż do końca 202</w:t>
      </w:r>
      <w:r w:rsidR="00CF09C7">
        <w:rPr>
          <w:rFonts w:ascii="Times New Roman" w:eastAsia="Calibri" w:hAnsi="Times New Roman" w:cs="Times New Roman"/>
          <w:kern w:val="3"/>
          <w:lang w:eastAsia="pl-PL"/>
          <w14:ligatures w14:val="none"/>
        </w:rPr>
        <w:t>9</w:t>
      </w:r>
      <w:r w:rsidRPr="00B568C3">
        <w:rPr>
          <w:rFonts w:ascii="Times New Roman" w:eastAsia="Calibri" w:hAnsi="Times New Roman" w:cs="Times New Roman"/>
          <w:kern w:val="3"/>
          <w:lang w:eastAsia="pl-PL"/>
          <w14:ligatures w14:val="none"/>
        </w:rPr>
        <w:t xml:space="preserve"> roku. Nieskorzystanie przez Zamawiającego z usługi nadzoru autorskiego Wykonawcy nie uprawnia Wykonawcy do żądania wynagrodzenia o jakim mowa w § 3 ust. </w:t>
      </w:r>
      <w:r w:rsidR="0011266F">
        <w:rPr>
          <w:rFonts w:ascii="Times New Roman" w:eastAsia="Calibri" w:hAnsi="Times New Roman" w:cs="Times New Roman"/>
          <w:kern w:val="3"/>
          <w:lang w:eastAsia="pl-PL"/>
          <w14:ligatures w14:val="none"/>
        </w:rPr>
        <w:t>7</w:t>
      </w:r>
      <w:r w:rsidRPr="00B568C3">
        <w:rPr>
          <w:rFonts w:ascii="Times New Roman" w:eastAsia="Calibri" w:hAnsi="Times New Roman" w:cs="Times New Roman"/>
          <w:kern w:val="3"/>
          <w:lang w:eastAsia="pl-PL"/>
          <w14:ligatures w14:val="none"/>
        </w:rPr>
        <w:t>.</w:t>
      </w:r>
    </w:p>
    <w:p w14:paraId="5D6FA465" w14:textId="77777777" w:rsidR="00B568C3" w:rsidRPr="00B568C3" w:rsidRDefault="00B568C3" w:rsidP="00776C5F">
      <w:pPr>
        <w:widowControl w:val="0"/>
        <w:numPr>
          <w:ilvl w:val="0"/>
          <w:numId w:val="4"/>
        </w:numPr>
        <w:tabs>
          <w:tab w:val="num" w:pos="426"/>
        </w:tabs>
        <w:suppressAutoHyphens/>
        <w:autoSpaceDE w:val="0"/>
        <w:autoSpaceDN w:val="0"/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kern w:val="3"/>
          <w:lang w:eastAsia="pl-PL"/>
          <w14:ligatures w14:val="none"/>
        </w:rPr>
      </w:pPr>
      <w:r w:rsidRPr="00B568C3">
        <w:rPr>
          <w:rFonts w:ascii="Times New Roman" w:eastAsia="Calibri" w:hAnsi="Times New Roman" w:cs="Times New Roman"/>
          <w:kern w:val="3"/>
          <w:lang w:eastAsia="pl-PL"/>
          <w14:ligatures w14:val="none"/>
        </w:rPr>
        <w:t>W przypadku niezapewnienia nadzoru autorskiego wykonawca zobowiązany jest do zapłaty Zamawiającemu odszkodowania umownego za wykonywanie nadzoru autorskiego przez osobę trzecią, po przedstawieniu dowodu zapłaty osobie trzeciej wynagrodzenia z tego tytułu. Za niezapewnienie nadzoru autorskiego uznaje się także nienależyte wykonywanie obowiązków określonych w ust. 3.</w:t>
      </w:r>
    </w:p>
    <w:p w14:paraId="1F028D76" w14:textId="759CD8EA" w:rsidR="00B568C3" w:rsidRPr="00B568C3" w:rsidRDefault="00B568C3" w:rsidP="00776C5F">
      <w:pPr>
        <w:widowControl w:val="0"/>
        <w:numPr>
          <w:ilvl w:val="0"/>
          <w:numId w:val="4"/>
        </w:numPr>
        <w:tabs>
          <w:tab w:val="num" w:pos="426"/>
        </w:tabs>
        <w:suppressAutoHyphens/>
        <w:autoSpaceDE w:val="0"/>
        <w:autoSpaceDN w:val="0"/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kern w:val="3"/>
          <w:lang w:eastAsia="pl-PL"/>
          <w14:ligatures w14:val="none"/>
        </w:rPr>
      </w:pPr>
      <w:r w:rsidRPr="00B568C3">
        <w:rPr>
          <w:rFonts w:ascii="Times New Roman" w:eastAsia="Calibri" w:hAnsi="Times New Roman" w:cs="Times New Roman"/>
          <w:kern w:val="3"/>
          <w:lang w:eastAsia="pl-PL"/>
          <w14:ligatures w14:val="none"/>
        </w:rPr>
        <w:t xml:space="preserve">W zakresie nadzoru autorskiego zapewnianego przez Wykonawcę są czynności </w:t>
      </w:r>
      <w:r w:rsidRPr="00B568C3">
        <w:rPr>
          <w:rFonts w:ascii="Times New Roman" w:eastAsia="Calibri" w:hAnsi="Times New Roman" w:cs="Times New Roman"/>
          <w:lang w:eastAsia="pl-PL"/>
          <w14:ligatures w14:val="none"/>
        </w:rPr>
        <w:t xml:space="preserve">określone w art. 20 ust. 1 pkt 4) </w:t>
      </w:r>
      <w:r w:rsidRPr="00B568C3">
        <w:rPr>
          <w:rFonts w:ascii="Times New Roman" w:eastAsia="Calibri" w:hAnsi="Times New Roman" w:cs="Times New Roman"/>
          <w:kern w:val="3"/>
          <w:lang w:eastAsia="pl-PL"/>
          <w14:ligatures w14:val="none"/>
        </w:rPr>
        <w:t>ustawy z dnia 7 lipca 1994 r. – Prawo budowlane, a także:</w:t>
      </w:r>
    </w:p>
    <w:p w14:paraId="3FF9A861" w14:textId="77777777" w:rsidR="00B568C3" w:rsidRPr="00B568C3" w:rsidRDefault="00B568C3" w:rsidP="00776C5F">
      <w:pPr>
        <w:widowControl w:val="0"/>
        <w:numPr>
          <w:ilvl w:val="1"/>
          <w:numId w:val="4"/>
        </w:numPr>
        <w:tabs>
          <w:tab w:val="num" w:pos="993"/>
        </w:tabs>
        <w:suppressAutoHyphens/>
        <w:autoSpaceDE w:val="0"/>
        <w:autoSpaceDN w:val="0"/>
        <w:spacing w:after="0" w:line="240" w:lineRule="auto"/>
        <w:ind w:left="993" w:hanging="567"/>
        <w:jc w:val="both"/>
        <w:rPr>
          <w:rFonts w:ascii="Times New Roman" w:eastAsia="Calibri" w:hAnsi="Times New Roman" w:cs="Times New Roman"/>
          <w:kern w:val="3"/>
          <w:lang w:eastAsia="pl-PL"/>
          <w14:ligatures w14:val="none"/>
        </w:rPr>
      </w:pPr>
      <w:r w:rsidRPr="00B568C3">
        <w:rPr>
          <w:rFonts w:ascii="Times New Roman" w:eastAsia="Calibri" w:hAnsi="Times New Roman" w:cs="Times New Roman"/>
          <w:kern w:val="3"/>
          <w:lang w:eastAsia="pl-PL"/>
          <w14:ligatures w14:val="none"/>
        </w:rPr>
        <w:t>kontrolowanie zgodności prowadzonych prac z dokumentacją projektową, obowiązującymi przepisami prawa i normami;</w:t>
      </w:r>
    </w:p>
    <w:p w14:paraId="67BD7A23" w14:textId="77777777" w:rsidR="00B568C3" w:rsidRPr="00B568C3" w:rsidRDefault="00B568C3" w:rsidP="00776C5F">
      <w:pPr>
        <w:widowControl w:val="0"/>
        <w:numPr>
          <w:ilvl w:val="1"/>
          <w:numId w:val="4"/>
        </w:numPr>
        <w:tabs>
          <w:tab w:val="num" w:pos="993"/>
        </w:tabs>
        <w:suppressAutoHyphens/>
        <w:autoSpaceDE w:val="0"/>
        <w:autoSpaceDN w:val="0"/>
        <w:spacing w:after="0" w:line="240" w:lineRule="auto"/>
        <w:ind w:left="993" w:hanging="567"/>
        <w:jc w:val="both"/>
        <w:rPr>
          <w:rFonts w:ascii="Times New Roman" w:eastAsia="Calibri" w:hAnsi="Times New Roman" w:cs="Times New Roman"/>
          <w:kern w:val="3"/>
          <w:lang w:eastAsia="pl-PL"/>
          <w14:ligatures w14:val="none"/>
        </w:rPr>
      </w:pPr>
      <w:r w:rsidRPr="00B568C3">
        <w:rPr>
          <w:rFonts w:ascii="Times New Roman" w:eastAsia="Calibri" w:hAnsi="Times New Roman" w:cs="Times New Roman"/>
          <w:kern w:val="3"/>
          <w:lang w:eastAsia="pl-PL"/>
          <w14:ligatures w14:val="none"/>
        </w:rPr>
        <w:t xml:space="preserve">wyjaśnienie wątpliwości dotyczących projektu budowlano-wykonawczego i zawartych w nim rozwiązań oraz ewentualne uzupełnienie szczegółów dokumentacji projektowej; </w:t>
      </w:r>
    </w:p>
    <w:p w14:paraId="6B0375F1" w14:textId="77777777" w:rsidR="00B568C3" w:rsidRPr="00B568C3" w:rsidRDefault="00B568C3" w:rsidP="00776C5F">
      <w:pPr>
        <w:widowControl w:val="0"/>
        <w:numPr>
          <w:ilvl w:val="1"/>
          <w:numId w:val="4"/>
        </w:numPr>
        <w:tabs>
          <w:tab w:val="num" w:pos="993"/>
        </w:tabs>
        <w:suppressAutoHyphens/>
        <w:autoSpaceDE w:val="0"/>
        <w:autoSpaceDN w:val="0"/>
        <w:spacing w:after="0" w:line="240" w:lineRule="auto"/>
        <w:ind w:left="993" w:hanging="567"/>
        <w:jc w:val="both"/>
        <w:rPr>
          <w:rFonts w:ascii="Times New Roman" w:eastAsia="Calibri" w:hAnsi="Times New Roman" w:cs="Times New Roman"/>
          <w:kern w:val="3"/>
          <w:lang w:eastAsia="pl-PL"/>
          <w14:ligatures w14:val="none"/>
        </w:rPr>
      </w:pPr>
      <w:r w:rsidRPr="00B568C3">
        <w:rPr>
          <w:rFonts w:ascii="Times New Roman" w:eastAsia="Calibri" w:hAnsi="Times New Roman" w:cs="Times New Roman"/>
          <w:kern w:val="3"/>
          <w:lang w:eastAsia="pl-PL"/>
          <w14:ligatures w14:val="none"/>
        </w:rPr>
        <w:t>uzgadnianie z Zamawiającym i wykonawcą robót możliwości wprowadzenia rozwiązań zamiennych w stosunku do przewidzianych w dokumentacji projektowej w odniesieniu do materiałów i konstrukcji oaz rozwiązań technicznych i technologicznych;</w:t>
      </w:r>
    </w:p>
    <w:p w14:paraId="7ED08799" w14:textId="77777777" w:rsidR="00B568C3" w:rsidRPr="00B568C3" w:rsidRDefault="00B568C3" w:rsidP="00776C5F">
      <w:pPr>
        <w:widowControl w:val="0"/>
        <w:numPr>
          <w:ilvl w:val="1"/>
          <w:numId w:val="4"/>
        </w:numPr>
        <w:tabs>
          <w:tab w:val="num" w:pos="993"/>
        </w:tabs>
        <w:suppressAutoHyphens/>
        <w:autoSpaceDE w:val="0"/>
        <w:autoSpaceDN w:val="0"/>
        <w:spacing w:after="0" w:line="240" w:lineRule="auto"/>
        <w:ind w:left="993" w:hanging="567"/>
        <w:jc w:val="both"/>
        <w:rPr>
          <w:rFonts w:ascii="Times New Roman" w:eastAsia="Calibri" w:hAnsi="Times New Roman" w:cs="Times New Roman"/>
          <w:kern w:val="3"/>
          <w:lang w:eastAsia="pl-PL"/>
          <w14:ligatures w14:val="none"/>
        </w:rPr>
      </w:pPr>
      <w:r w:rsidRPr="00B568C3">
        <w:rPr>
          <w:rFonts w:ascii="Times New Roman" w:eastAsia="Calibri" w:hAnsi="Times New Roman" w:cs="Times New Roman"/>
          <w:kern w:val="3"/>
          <w:lang w:eastAsia="pl-PL"/>
          <w14:ligatures w14:val="none"/>
        </w:rPr>
        <w:t>nadzorowanie, aby zakres wprowadzonych zmian nie spowodował istotnej zmiany zatwierdzonego projektu budowlanego;</w:t>
      </w:r>
    </w:p>
    <w:p w14:paraId="20EEEBE6" w14:textId="77777777" w:rsidR="00B568C3" w:rsidRDefault="00B568C3" w:rsidP="00776C5F">
      <w:pPr>
        <w:widowControl w:val="0"/>
        <w:numPr>
          <w:ilvl w:val="1"/>
          <w:numId w:val="4"/>
        </w:numPr>
        <w:tabs>
          <w:tab w:val="num" w:pos="993"/>
        </w:tabs>
        <w:suppressAutoHyphens/>
        <w:autoSpaceDE w:val="0"/>
        <w:autoSpaceDN w:val="0"/>
        <w:spacing w:after="0" w:line="240" w:lineRule="auto"/>
        <w:ind w:left="993" w:hanging="567"/>
        <w:jc w:val="both"/>
        <w:rPr>
          <w:rFonts w:ascii="Times New Roman" w:eastAsia="Calibri" w:hAnsi="Times New Roman" w:cs="Times New Roman"/>
          <w:kern w:val="3"/>
          <w:lang w:eastAsia="pl-PL"/>
          <w14:ligatures w14:val="none"/>
        </w:rPr>
      </w:pPr>
      <w:r w:rsidRPr="00B568C3">
        <w:rPr>
          <w:rFonts w:ascii="Times New Roman" w:eastAsia="Calibri" w:hAnsi="Times New Roman" w:cs="Times New Roman"/>
          <w:kern w:val="3"/>
          <w:lang w:eastAsia="pl-PL"/>
          <w14:ligatures w14:val="none"/>
        </w:rPr>
        <w:t>udział, na żądanie Zamawiającego, w komisjach i naradach technicznych organizowanych przez Zamawiającego, uczestnictwo w odbiorach robót zanikających oraz odbiorze końcowym robót.</w:t>
      </w:r>
    </w:p>
    <w:p w14:paraId="368BA2F1" w14:textId="77777777" w:rsidR="002D37E1" w:rsidRDefault="002D37E1" w:rsidP="002D37E1">
      <w:pPr>
        <w:widowControl w:val="0"/>
        <w:tabs>
          <w:tab w:val="num" w:pos="1440"/>
        </w:tabs>
        <w:suppressAutoHyphens/>
        <w:autoSpaceDE w:val="0"/>
        <w:autoSpaceDN w:val="0"/>
        <w:spacing w:after="0" w:line="240" w:lineRule="auto"/>
        <w:ind w:left="993"/>
        <w:jc w:val="both"/>
        <w:rPr>
          <w:rFonts w:ascii="Times New Roman" w:eastAsia="Calibri" w:hAnsi="Times New Roman" w:cs="Times New Roman"/>
          <w:kern w:val="3"/>
          <w:lang w:eastAsia="pl-PL"/>
          <w14:ligatures w14:val="none"/>
        </w:rPr>
      </w:pPr>
    </w:p>
    <w:p w14:paraId="0564C231" w14:textId="77777777" w:rsidR="002D37E1" w:rsidRPr="00B568C3" w:rsidRDefault="002D37E1" w:rsidP="002D37E1">
      <w:pPr>
        <w:widowControl w:val="0"/>
        <w:tabs>
          <w:tab w:val="num" w:pos="1440"/>
        </w:tabs>
        <w:suppressAutoHyphens/>
        <w:autoSpaceDE w:val="0"/>
        <w:autoSpaceDN w:val="0"/>
        <w:spacing w:after="0" w:line="240" w:lineRule="auto"/>
        <w:ind w:left="993"/>
        <w:jc w:val="both"/>
        <w:rPr>
          <w:rFonts w:ascii="Times New Roman" w:eastAsia="Calibri" w:hAnsi="Times New Roman" w:cs="Times New Roman"/>
          <w:kern w:val="3"/>
          <w:lang w:eastAsia="pl-PL"/>
          <w14:ligatures w14:val="none"/>
        </w:rPr>
      </w:pPr>
    </w:p>
    <w:p w14:paraId="08DC9F04" w14:textId="77777777" w:rsidR="00B568C3" w:rsidRPr="00B568C3" w:rsidRDefault="00B568C3" w:rsidP="00776C5F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kern w:val="3"/>
          <w14:ligatures w14:val="none"/>
        </w:rPr>
      </w:pPr>
    </w:p>
    <w:p w14:paraId="12CD025F" w14:textId="77777777" w:rsidR="00B568C3" w:rsidRPr="00B568C3" w:rsidRDefault="00B568C3" w:rsidP="00776C5F">
      <w:pPr>
        <w:widowControl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kern w:val="3"/>
          <w:lang w:eastAsia="pl-PL"/>
          <w14:ligatures w14:val="none"/>
        </w:rPr>
      </w:pPr>
      <w:r w:rsidRPr="00B568C3">
        <w:rPr>
          <w:rFonts w:ascii="Times New Roman" w:eastAsia="Calibri" w:hAnsi="Times New Roman" w:cs="Times New Roman"/>
          <w:b/>
          <w:bCs/>
          <w:kern w:val="3"/>
          <w:lang w:eastAsia="pl-PL"/>
          <w14:ligatures w14:val="none"/>
        </w:rPr>
        <w:t>§ 10</w:t>
      </w:r>
    </w:p>
    <w:p w14:paraId="5DE0A68A" w14:textId="77777777" w:rsidR="00B568C3" w:rsidRPr="00B568C3" w:rsidRDefault="00B568C3" w:rsidP="00776C5F">
      <w:pPr>
        <w:widowControl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kern w:val="3"/>
          <w:lang w:eastAsia="pl-PL"/>
          <w14:ligatures w14:val="none"/>
        </w:rPr>
      </w:pPr>
      <w:r w:rsidRPr="00B568C3">
        <w:rPr>
          <w:rFonts w:ascii="Times New Roman" w:eastAsia="Calibri" w:hAnsi="Times New Roman" w:cs="Times New Roman"/>
          <w:b/>
          <w:bCs/>
          <w:kern w:val="3"/>
          <w:lang w:eastAsia="pl-PL"/>
          <w14:ligatures w14:val="none"/>
        </w:rPr>
        <w:t>Postanowienia końcowe</w:t>
      </w:r>
    </w:p>
    <w:p w14:paraId="0E61E689" w14:textId="77777777" w:rsidR="00B568C3" w:rsidRPr="00B568C3" w:rsidRDefault="00B568C3" w:rsidP="00776C5F">
      <w:pPr>
        <w:widowControl w:val="0"/>
        <w:numPr>
          <w:ilvl w:val="0"/>
          <w:numId w:val="5"/>
        </w:numPr>
        <w:suppressAutoHyphens/>
        <w:autoSpaceDN w:val="0"/>
        <w:spacing w:after="0" w:line="240" w:lineRule="auto"/>
        <w:ind w:left="426"/>
        <w:jc w:val="both"/>
        <w:rPr>
          <w:rFonts w:ascii="Times New Roman" w:eastAsia="Calibri" w:hAnsi="Times New Roman" w:cs="Times New Roman"/>
          <w:kern w:val="3"/>
          <w:lang w:eastAsia="pl-PL"/>
          <w14:ligatures w14:val="none"/>
        </w:rPr>
      </w:pPr>
      <w:r w:rsidRPr="00B568C3">
        <w:rPr>
          <w:rFonts w:ascii="Times New Roman" w:eastAsia="Calibri" w:hAnsi="Times New Roman" w:cs="Times New Roman"/>
          <w:kern w:val="3"/>
          <w:lang w:eastAsia="pl-PL"/>
          <w14:ligatures w14:val="none"/>
        </w:rPr>
        <w:t>Zmiany niniejszej umowy mogą nastąpić w drodze aneksu w formie pisemnej pod rygorem nieważności.</w:t>
      </w:r>
    </w:p>
    <w:p w14:paraId="5CD5C68C" w14:textId="77777777" w:rsidR="00B568C3" w:rsidRPr="00B568C3" w:rsidRDefault="00B568C3" w:rsidP="00776C5F">
      <w:pPr>
        <w:widowControl w:val="0"/>
        <w:numPr>
          <w:ilvl w:val="0"/>
          <w:numId w:val="5"/>
        </w:numPr>
        <w:suppressAutoHyphens/>
        <w:autoSpaceDN w:val="0"/>
        <w:spacing w:after="0" w:line="240" w:lineRule="auto"/>
        <w:ind w:left="426"/>
        <w:jc w:val="both"/>
        <w:rPr>
          <w:rFonts w:ascii="Times New Roman" w:eastAsia="Calibri" w:hAnsi="Times New Roman" w:cs="Times New Roman"/>
          <w:kern w:val="3"/>
          <w:lang w:eastAsia="pl-PL"/>
          <w14:ligatures w14:val="none"/>
        </w:rPr>
      </w:pPr>
      <w:r w:rsidRPr="00B568C3">
        <w:rPr>
          <w:rFonts w:ascii="Times New Roman" w:eastAsia="Calibri" w:hAnsi="Times New Roman" w:cs="Times New Roman"/>
          <w:kern w:val="3"/>
          <w:lang w:eastAsia="pl-PL"/>
          <w14:ligatures w14:val="none"/>
        </w:rPr>
        <w:t>Osobami do kontaktu w sprawach wykonywania Umowy sa:</w:t>
      </w:r>
    </w:p>
    <w:p w14:paraId="102ECC38" w14:textId="77777777" w:rsidR="00B568C3" w:rsidRPr="00B568C3" w:rsidRDefault="00B568C3" w:rsidP="00776C5F">
      <w:pPr>
        <w:widowControl w:val="0"/>
        <w:autoSpaceDN w:val="0"/>
        <w:spacing w:after="0" w:line="240" w:lineRule="auto"/>
        <w:ind w:left="426"/>
        <w:jc w:val="both"/>
        <w:rPr>
          <w:rFonts w:ascii="Times New Roman" w:eastAsia="Calibri" w:hAnsi="Times New Roman" w:cs="Times New Roman"/>
          <w:kern w:val="3"/>
          <w:lang w:eastAsia="pl-PL"/>
          <w14:ligatures w14:val="none"/>
        </w:rPr>
      </w:pPr>
      <w:r w:rsidRPr="00B568C3">
        <w:rPr>
          <w:rFonts w:ascii="Times New Roman" w:eastAsia="Calibri" w:hAnsi="Times New Roman" w:cs="Times New Roman"/>
          <w:kern w:val="3"/>
          <w:lang w:eastAsia="pl-PL"/>
          <w14:ligatures w14:val="none"/>
        </w:rPr>
        <w:t>1) ze strony Zamawiającego - …………, tel ………………… email ....@.....</w:t>
      </w:r>
    </w:p>
    <w:p w14:paraId="6E5D2E46" w14:textId="77777777" w:rsidR="00B568C3" w:rsidRPr="00B568C3" w:rsidRDefault="00B568C3" w:rsidP="00776C5F">
      <w:pPr>
        <w:widowControl w:val="0"/>
        <w:autoSpaceDN w:val="0"/>
        <w:spacing w:after="0" w:line="240" w:lineRule="auto"/>
        <w:ind w:left="426"/>
        <w:jc w:val="both"/>
        <w:rPr>
          <w:rFonts w:ascii="Times New Roman" w:eastAsia="Calibri" w:hAnsi="Times New Roman" w:cs="Times New Roman"/>
          <w:kern w:val="3"/>
          <w:lang w:eastAsia="pl-PL"/>
          <w14:ligatures w14:val="none"/>
        </w:rPr>
      </w:pPr>
      <w:r w:rsidRPr="00B568C3">
        <w:rPr>
          <w:rFonts w:ascii="Times New Roman" w:eastAsia="Calibri" w:hAnsi="Times New Roman" w:cs="Times New Roman"/>
          <w:kern w:val="3"/>
          <w:lang w:eastAsia="pl-PL"/>
          <w14:ligatures w14:val="none"/>
        </w:rPr>
        <w:t>2) ze Strony Wykonawcy - …………, tel ………………… email ....@.....</w:t>
      </w:r>
    </w:p>
    <w:p w14:paraId="07C51A89" w14:textId="77777777" w:rsidR="00B568C3" w:rsidRPr="00B568C3" w:rsidRDefault="00B568C3" w:rsidP="00776C5F">
      <w:pPr>
        <w:widowControl w:val="0"/>
        <w:numPr>
          <w:ilvl w:val="0"/>
          <w:numId w:val="5"/>
        </w:numPr>
        <w:suppressAutoHyphens/>
        <w:autoSpaceDN w:val="0"/>
        <w:spacing w:after="0" w:line="240" w:lineRule="auto"/>
        <w:ind w:left="426"/>
        <w:jc w:val="both"/>
        <w:rPr>
          <w:rFonts w:ascii="Times New Roman" w:eastAsia="Calibri" w:hAnsi="Times New Roman" w:cs="Times New Roman"/>
          <w:kern w:val="3"/>
          <w:lang w:eastAsia="pl-PL"/>
          <w14:ligatures w14:val="none"/>
        </w:rPr>
      </w:pPr>
      <w:r w:rsidRPr="00B568C3">
        <w:rPr>
          <w:rFonts w:ascii="Times New Roman" w:eastAsia="Calibri" w:hAnsi="Times New Roman" w:cs="Times New Roman"/>
          <w:kern w:val="3"/>
          <w:lang w:eastAsia="pl-PL"/>
          <w14:ligatures w14:val="none"/>
        </w:rPr>
        <w:t>Zakazuje się zmian postanowień zawartej umowy w stosunku do treści oferty, na podstawie, której dokonano wyboru Wykonawcy, z wyjątkiem zmian przewidzianych Umową.</w:t>
      </w:r>
    </w:p>
    <w:p w14:paraId="2F97AAD9" w14:textId="77777777" w:rsidR="00B568C3" w:rsidRPr="00B568C3" w:rsidRDefault="00B568C3" w:rsidP="00776C5F">
      <w:pPr>
        <w:widowControl w:val="0"/>
        <w:numPr>
          <w:ilvl w:val="0"/>
          <w:numId w:val="5"/>
        </w:numPr>
        <w:suppressAutoHyphens/>
        <w:autoSpaceDN w:val="0"/>
        <w:spacing w:after="0" w:line="240" w:lineRule="auto"/>
        <w:ind w:left="426"/>
        <w:jc w:val="both"/>
        <w:rPr>
          <w:rFonts w:ascii="Times New Roman" w:eastAsia="Calibri" w:hAnsi="Times New Roman" w:cs="Times New Roman"/>
          <w:kern w:val="3"/>
          <w:lang w:eastAsia="pl-PL"/>
          <w14:ligatures w14:val="none"/>
        </w:rPr>
      </w:pPr>
      <w:r w:rsidRPr="00B568C3">
        <w:rPr>
          <w:rFonts w:ascii="Times New Roman" w:eastAsia="Calibri" w:hAnsi="Times New Roman" w:cs="Times New Roman"/>
          <w:kern w:val="3"/>
          <w:lang w:eastAsia="pl-PL"/>
          <w14:ligatures w14:val="none"/>
        </w:rPr>
        <w:t xml:space="preserve">W sprawach nieuregulowanych umową mają zastosowanie odpowiednie przepisy ustawy Kodeks Cywilny o umowie o dzieło, ustawy Prawo budowlane oraz innych przepisów prawnych właściwych w przedmiocie niniejszej umowy. </w:t>
      </w:r>
    </w:p>
    <w:p w14:paraId="68821FB2" w14:textId="77777777" w:rsidR="00B568C3" w:rsidRPr="00B568C3" w:rsidRDefault="00B568C3" w:rsidP="00776C5F">
      <w:pPr>
        <w:widowControl w:val="0"/>
        <w:numPr>
          <w:ilvl w:val="0"/>
          <w:numId w:val="5"/>
        </w:numPr>
        <w:suppressAutoHyphens/>
        <w:autoSpaceDN w:val="0"/>
        <w:spacing w:after="0" w:line="240" w:lineRule="auto"/>
        <w:ind w:left="426"/>
        <w:jc w:val="both"/>
        <w:rPr>
          <w:rFonts w:ascii="Times New Roman" w:eastAsia="Calibri" w:hAnsi="Times New Roman" w:cs="Times New Roman"/>
          <w:kern w:val="3"/>
          <w:lang w:eastAsia="pl-PL"/>
          <w14:ligatures w14:val="none"/>
        </w:rPr>
      </w:pPr>
      <w:r w:rsidRPr="00B568C3">
        <w:rPr>
          <w:rFonts w:ascii="Times New Roman" w:eastAsia="Calibri" w:hAnsi="Times New Roman" w:cs="Times New Roman"/>
          <w:kern w:val="3"/>
          <w:lang w:eastAsia="pl-PL"/>
          <w14:ligatures w14:val="none"/>
        </w:rPr>
        <w:t>Ewentualne spory, których podstawa wynika z niniejszej Umowy strony poddadzą pod rozstrzygnięcie sądu właściwego dla siedziby Zamawiającego.</w:t>
      </w:r>
    </w:p>
    <w:p w14:paraId="6306D9D6" w14:textId="77777777" w:rsidR="00B568C3" w:rsidRPr="00B568C3" w:rsidRDefault="00B568C3" w:rsidP="00776C5F">
      <w:pPr>
        <w:widowControl w:val="0"/>
        <w:numPr>
          <w:ilvl w:val="0"/>
          <w:numId w:val="5"/>
        </w:numPr>
        <w:suppressAutoHyphens/>
        <w:autoSpaceDN w:val="0"/>
        <w:spacing w:after="0" w:line="240" w:lineRule="auto"/>
        <w:ind w:left="426"/>
        <w:jc w:val="both"/>
        <w:rPr>
          <w:rFonts w:ascii="Times New Roman" w:eastAsia="Calibri" w:hAnsi="Times New Roman" w:cs="Times New Roman"/>
          <w:kern w:val="3"/>
          <w:lang w:eastAsia="pl-PL"/>
          <w14:ligatures w14:val="none"/>
        </w:rPr>
      </w:pPr>
      <w:r w:rsidRPr="00B568C3">
        <w:rPr>
          <w:rFonts w:ascii="Times New Roman" w:eastAsia="Calibri" w:hAnsi="Times New Roman" w:cs="Times New Roman"/>
          <w:kern w:val="3"/>
          <w:lang w:eastAsia="pl-PL"/>
          <w14:ligatures w14:val="none"/>
        </w:rPr>
        <w:t xml:space="preserve">Bez zgody Zamawiającego Wykonawca nie może przenieść (cedować)  należnych wierzytelności na osoby trzecie pod rygorem nieważności. </w:t>
      </w:r>
    </w:p>
    <w:p w14:paraId="18DFCF58" w14:textId="77777777" w:rsidR="00B568C3" w:rsidRPr="00B568C3" w:rsidRDefault="00B568C3" w:rsidP="00776C5F">
      <w:pPr>
        <w:widowControl w:val="0"/>
        <w:numPr>
          <w:ilvl w:val="0"/>
          <w:numId w:val="5"/>
        </w:numPr>
        <w:suppressAutoHyphens/>
        <w:autoSpaceDN w:val="0"/>
        <w:spacing w:after="0" w:line="240" w:lineRule="auto"/>
        <w:ind w:left="426"/>
        <w:jc w:val="both"/>
        <w:rPr>
          <w:rFonts w:ascii="Times New Roman" w:eastAsia="Calibri" w:hAnsi="Times New Roman" w:cs="Times New Roman"/>
          <w:kern w:val="3"/>
          <w:lang w:eastAsia="pl-PL"/>
          <w14:ligatures w14:val="none"/>
        </w:rPr>
      </w:pPr>
      <w:r w:rsidRPr="00B568C3">
        <w:rPr>
          <w:rFonts w:ascii="Times New Roman" w:eastAsia="Calibri" w:hAnsi="Times New Roman" w:cs="Times New Roman"/>
          <w:kern w:val="3"/>
          <w:lang w:eastAsia="pl-PL"/>
          <w14:ligatures w14:val="none"/>
        </w:rPr>
        <w:t>Umowę sporządzono w 2-ch jednobrzmiących egzemplarzach, po 1 egzemplarzu dla Wykonawcy i dla Zamawiającego.</w:t>
      </w:r>
    </w:p>
    <w:p w14:paraId="5D222C52" w14:textId="77777777" w:rsidR="00B568C3" w:rsidRPr="00B568C3" w:rsidRDefault="00B568C3" w:rsidP="00776C5F">
      <w:pPr>
        <w:widowControl w:val="0"/>
        <w:numPr>
          <w:ilvl w:val="0"/>
          <w:numId w:val="5"/>
        </w:numPr>
        <w:suppressAutoHyphens/>
        <w:autoSpaceDN w:val="0"/>
        <w:spacing w:after="0" w:line="240" w:lineRule="auto"/>
        <w:ind w:left="426"/>
        <w:jc w:val="both"/>
        <w:rPr>
          <w:rFonts w:ascii="Times New Roman" w:eastAsia="Calibri" w:hAnsi="Times New Roman" w:cs="Times New Roman"/>
          <w:kern w:val="3"/>
          <w:lang w:eastAsia="pl-PL"/>
          <w14:ligatures w14:val="none"/>
        </w:rPr>
      </w:pPr>
      <w:r w:rsidRPr="00B568C3">
        <w:rPr>
          <w:rFonts w:ascii="Times New Roman" w:eastAsia="Calibri" w:hAnsi="Times New Roman" w:cs="Times New Roman"/>
          <w:kern w:val="3"/>
          <w:lang w:eastAsia="pl-PL"/>
          <w14:ligatures w14:val="none"/>
        </w:rPr>
        <w:t>Integralną część umowy stanowią następujące załączniki:</w:t>
      </w:r>
    </w:p>
    <w:p w14:paraId="030B3F54" w14:textId="4C5BA3F7" w:rsidR="00B568C3" w:rsidRDefault="00B568C3" w:rsidP="00776C5F">
      <w:pPr>
        <w:widowControl w:val="0"/>
        <w:autoSpaceDN w:val="0"/>
        <w:spacing w:after="0" w:line="240" w:lineRule="auto"/>
        <w:ind w:left="426"/>
        <w:jc w:val="both"/>
        <w:rPr>
          <w:rFonts w:ascii="Times New Roman" w:eastAsia="Calibri" w:hAnsi="Times New Roman" w:cs="Times New Roman"/>
          <w:kern w:val="3"/>
          <w:lang w:eastAsia="pl-PL"/>
          <w14:ligatures w14:val="none"/>
        </w:rPr>
      </w:pPr>
      <w:r w:rsidRPr="00B568C3">
        <w:rPr>
          <w:rFonts w:ascii="Times New Roman" w:eastAsia="Calibri" w:hAnsi="Times New Roman" w:cs="Times New Roman"/>
          <w:kern w:val="3"/>
          <w:lang w:eastAsia="pl-PL"/>
          <w14:ligatures w14:val="none"/>
        </w:rPr>
        <w:t>Załącznik nr 1 – Opis Przedmiotu Zamówienia</w:t>
      </w:r>
      <w:r w:rsidR="00E12159">
        <w:rPr>
          <w:rFonts w:ascii="Times New Roman" w:eastAsia="Calibri" w:hAnsi="Times New Roman" w:cs="Times New Roman"/>
          <w:kern w:val="3"/>
          <w:lang w:eastAsia="pl-PL"/>
          <w14:ligatures w14:val="none"/>
        </w:rPr>
        <w:t>;</w:t>
      </w:r>
    </w:p>
    <w:p w14:paraId="1B77954A" w14:textId="5D8A0253" w:rsidR="00E12159" w:rsidRPr="00B568C3" w:rsidRDefault="00E12159" w:rsidP="00776C5F">
      <w:pPr>
        <w:widowControl w:val="0"/>
        <w:autoSpaceDN w:val="0"/>
        <w:spacing w:after="0" w:line="240" w:lineRule="auto"/>
        <w:ind w:left="426"/>
        <w:jc w:val="both"/>
        <w:rPr>
          <w:rFonts w:ascii="Times New Roman" w:eastAsia="Calibri" w:hAnsi="Times New Roman" w:cs="Times New Roman"/>
          <w:kern w:val="3"/>
          <w:lang w:eastAsia="pl-PL"/>
          <w14:ligatures w14:val="none"/>
        </w:rPr>
      </w:pPr>
      <w:r>
        <w:rPr>
          <w:rFonts w:ascii="Times New Roman" w:eastAsia="Calibri" w:hAnsi="Times New Roman" w:cs="Times New Roman"/>
          <w:kern w:val="3"/>
          <w:lang w:eastAsia="pl-PL"/>
          <w14:ligatures w14:val="none"/>
        </w:rPr>
        <w:t xml:space="preserve">Załącznik nr 2 – Protokół przyjęcia dokumentacji. </w:t>
      </w:r>
    </w:p>
    <w:p w14:paraId="61891E74" w14:textId="77777777" w:rsidR="00B568C3" w:rsidRPr="00B568C3" w:rsidRDefault="00B568C3" w:rsidP="00776C5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</w:pPr>
    </w:p>
    <w:p w14:paraId="64623709" w14:textId="77777777" w:rsidR="00B568C3" w:rsidRDefault="00B568C3" w:rsidP="00776C5F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Times New Roman"/>
          <w:b/>
          <w:bCs/>
          <w:kern w:val="3"/>
          <w14:ligatures w14:val="none"/>
        </w:rPr>
      </w:pPr>
      <w:r w:rsidRPr="00B568C3">
        <w:rPr>
          <w:rFonts w:ascii="Times New Roman" w:eastAsia="SimSun" w:hAnsi="Times New Roman" w:cs="Times New Roman"/>
          <w:b/>
          <w:bCs/>
          <w:kern w:val="3"/>
          <w14:ligatures w14:val="none"/>
        </w:rPr>
        <w:t xml:space="preserve">       ZAMAWIAJĄCY:                                                                          WYKONAWCA:</w:t>
      </w:r>
      <w:r w:rsidRPr="00B568C3">
        <w:rPr>
          <w:rFonts w:ascii="Times New Roman" w:eastAsia="SimSun" w:hAnsi="Times New Roman" w:cs="Times New Roman"/>
          <w:b/>
          <w:bCs/>
          <w:kern w:val="3"/>
          <w14:ligatures w14:val="none"/>
        </w:rPr>
        <w:tab/>
      </w:r>
    </w:p>
    <w:p w14:paraId="20AE2247" w14:textId="77777777" w:rsidR="00FD7F9D" w:rsidRDefault="00FD7F9D" w:rsidP="00776C5F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Times New Roman"/>
          <w:b/>
          <w:bCs/>
          <w:kern w:val="3"/>
          <w14:ligatures w14:val="none"/>
        </w:rPr>
      </w:pPr>
    </w:p>
    <w:p w14:paraId="7F54357A" w14:textId="77777777" w:rsidR="00FD7F9D" w:rsidRDefault="00FD7F9D" w:rsidP="00776C5F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Times New Roman"/>
          <w:b/>
          <w:bCs/>
          <w:kern w:val="3"/>
          <w14:ligatures w14:val="none"/>
        </w:rPr>
      </w:pPr>
    </w:p>
    <w:p w14:paraId="481F3A6E" w14:textId="77777777" w:rsidR="00FD7F9D" w:rsidRDefault="00FD7F9D" w:rsidP="00776C5F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Times New Roman"/>
          <w:b/>
          <w:bCs/>
          <w:kern w:val="3"/>
          <w14:ligatures w14:val="none"/>
        </w:rPr>
      </w:pPr>
    </w:p>
    <w:p w14:paraId="41A8AD96" w14:textId="77777777" w:rsidR="00FD7F9D" w:rsidRDefault="00FD7F9D" w:rsidP="00776C5F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Times New Roman"/>
          <w:b/>
          <w:bCs/>
          <w:kern w:val="3"/>
          <w14:ligatures w14:val="none"/>
        </w:rPr>
      </w:pPr>
    </w:p>
    <w:p w14:paraId="5F3F1426" w14:textId="77777777" w:rsidR="00FD7F9D" w:rsidRDefault="00FD7F9D" w:rsidP="00776C5F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Times New Roman"/>
          <w:b/>
          <w:bCs/>
          <w:kern w:val="3"/>
          <w14:ligatures w14:val="none"/>
        </w:rPr>
      </w:pPr>
    </w:p>
    <w:p w14:paraId="7CD684AC" w14:textId="77777777" w:rsidR="00FD7F9D" w:rsidRDefault="00FD7F9D" w:rsidP="00776C5F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Times New Roman"/>
          <w:b/>
          <w:bCs/>
          <w:kern w:val="3"/>
          <w14:ligatures w14:val="none"/>
        </w:rPr>
      </w:pPr>
    </w:p>
    <w:p w14:paraId="45AE851D" w14:textId="77777777" w:rsidR="002D37E1" w:rsidRDefault="002D37E1" w:rsidP="00776C5F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Times New Roman"/>
          <w:b/>
          <w:bCs/>
          <w:kern w:val="3"/>
          <w14:ligatures w14:val="none"/>
        </w:rPr>
      </w:pPr>
    </w:p>
    <w:p w14:paraId="49900DEE" w14:textId="77777777" w:rsidR="002D37E1" w:rsidRDefault="002D37E1" w:rsidP="00776C5F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Times New Roman"/>
          <w:b/>
          <w:bCs/>
          <w:kern w:val="3"/>
          <w14:ligatures w14:val="none"/>
        </w:rPr>
      </w:pPr>
    </w:p>
    <w:p w14:paraId="003F8AEA" w14:textId="77777777" w:rsidR="002D37E1" w:rsidRDefault="002D37E1" w:rsidP="00776C5F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Times New Roman"/>
          <w:b/>
          <w:bCs/>
          <w:kern w:val="3"/>
          <w14:ligatures w14:val="none"/>
        </w:rPr>
      </w:pPr>
    </w:p>
    <w:p w14:paraId="211AEE75" w14:textId="77777777" w:rsidR="002D37E1" w:rsidRDefault="002D37E1" w:rsidP="00776C5F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Times New Roman"/>
          <w:b/>
          <w:bCs/>
          <w:kern w:val="3"/>
          <w14:ligatures w14:val="none"/>
        </w:rPr>
      </w:pPr>
    </w:p>
    <w:p w14:paraId="680C2AD7" w14:textId="77777777" w:rsidR="002D37E1" w:rsidRDefault="002D37E1" w:rsidP="00776C5F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Times New Roman"/>
          <w:b/>
          <w:bCs/>
          <w:kern w:val="3"/>
          <w14:ligatures w14:val="none"/>
        </w:rPr>
      </w:pPr>
    </w:p>
    <w:p w14:paraId="2F3A8A5A" w14:textId="77777777" w:rsidR="002D37E1" w:rsidRDefault="002D37E1" w:rsidP="00776C5F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Times New Roman"/>
          <w:b/>
          <w:bCs/>
          <w:kern w:val="3"/>
          <w14:ligatures w14:val="none"/>
        </w:rPr>
      </w:pPr>
    </w:p>
    <w:p w14:paraId="1E661BEB" w14:textId="77777777" w:rsidR="002D37E1" w:rsidRDefault="002D37E1" w:rsidP="00776C5F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Times New Roman"/>
          <w:b/>
          <w:bCs/>
          <w:kern w:val="3"/>
          <w14:ligatures w14:val="none"/>
        </w:rPr>
      </w:pPr>
    </w:p>
    <w:p w14:paraId="01651DBA" w14:textId="77777777" w:rsidR="002D37E1" w:rsidRDefault="002D37E1" w:rsidP="00776C5F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Times New Roman"/>
          <w:b/>
          <w:bCs/>
          <w:kern w:val="3"/>
          <w14:ligatures w14:val="none"/>
        </w:rPr>
      </w:pPr>
    </w:p>
    <w:p w14:paraId="60314C9E" w14:textId="77777777" w:rsidR="002D37E1" w:rsidRDefault="002D37E1" w:rsidP="00776C5F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Times New Roman"/>
          <w:b/>
          <w:bCs/>
          <w:kern w:val="3"/>
          <w14:ligatures w14:val="none"/>
        </w:rPr>
      </w:pPr>
    </w:p>
    <w:p w14:paraId="05B81FF8" w14:textId="77777777" w:rsidR="002D37E1" w:rsidRDefault="002D37E1" w:rsidP="00776C5F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Times New Roman"/>
          <w:b/>
          <w:bCs/>
          <w:kern w:val="3"/>
          <w14:ligatures w14:val="none"/>
        </w:rPr>
      </w:pPr>
    </w:p>
    <w:p w14:paraId="70E8CE0D" w14:textId="77777777" w:rsidR="002D37E1" w:rsidRDefault="002D37E1" w:rsidP="00776C5F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Times New Roman"/>
          <w:b/>
          <w:bCs/>
          <w:kern w:val="3"/>
          <w14:ligatures w14:val="none"/>
        </w:rPr>
      </w:pPr>
    </w:p>
    <w:p w14:paraId="611C35D3" w14:textId="77777777" w:rsidR="002D37E1" w:rsidRDefault="002D37E1" w:rsidP="00776C5F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Times New Roman"/>
          <w:b/>
          <w:bCs/>
          <w:kern w:val="3"/>
          <w14:ligatures w14:val="none"/>
        </w:rPr>
      </w:pPr>
    </w:p>
    <w:p w14:paraId="344C26B1" w14:textId="77777777" w:rsidR="002D37E1" w:rsidRDefault="002D37E1" w:rsidP="00776C5F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Times New Roman"/>
          <w:b/>
          <w:bCs/>
          <w:kern w:val="3"/>
          <w14:ligatures w14:val="none"/>
        </w:rPr>
      </w:pPr>
    </w:p>
    <w:p w14:paraId="72300FFB" w14:textId="77777777" w:rsidR="002D37E1" w:rsidRDefault="002D37E1" w:rsidP="00776C5F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Times New Roman"/>
          <w:b/>
          <w:bCs/>
          <w:kern w:val="3"/>
          <w14:ligatures w14:val="none"/>
        </w:rPr>
      </w:pPr>
    </w:p>
    <w:p w14:paraId="51BB6D3C" w14:textId="77777777" w:rsidR="002D37E1" w:rsidRDefault="002D37E1" w:rsidP="00776C5F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Times New Roman"/>
          <w:b/>
          <w:bCs/>
          <w:kern w:val="3"/>
          <w14:ligatures w14:val="none"/>
        </w:rPr>
      </w:pPr>
    </w:p>
    <w:p w14:paraId="0E3593AD" w14:textId="77777777" w:rsidR="002D37E1" w:rsidRDefault="002D37E1" w:rsidP="00776C5F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Times New Roman"/>
          <w:b/>
          <w:bCs/>
          <w:kern w:val="3"/>
          <w14:ligatures w14:val="none"/>
        </w:rPr>
      </w:pPr>
    </w:p>
    <w:p w14:paraId="16422F49" w14:textId="77777777" w:rsidR="002D37E1" w:rsidRDefault="002D37E1" w:rsidP="00776C5F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Times New Roman"/>
          <w:b/>
          <w:bCs/>
          <w:kern w:val="3"/>
          <w14:ligatures w14:val="none"/>
        </w:rPr>
      </w:pPr>
    </w:p>
    <w:p w14:paraId="5CD0445E" w14:textId="77777777" w:rsidR="002D37E1" w:rsidRDefault="002D37E1" w:rsidP="00776C5F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Times New Roman"/>
          <w:b/>
          <w:bCs/>
          <w:kern w:val="3"/>
          <w14:ligatures w14:val="none"/>
        </w:rPr>
      </w:pPr>
    </w:p>
    <w:p w14:paraId="5359B99F" w14:textId="77777777" w:rsidR="002D37E1" w:rsidRDefault="002D37E1" w:rsidP="00776C5F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Times New Roman"/>
          <w:b/>
          <w:bCs/>
          <w:kern w:val="3"/>
          <w14:ligatures w14:val="none"/>
        </w:rPr>
      </w:pPr>
    </w:p>
    <w:p w14:paraId="20A48EAD" w14:textId="77777777" w:rsidR="002D37E1" w:rsidRDefault="002D37E1" w:rsidP="00776C5F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Times New Roman"/>
          <w:b/>
          <w:bCs/>
          <w:kern w:val="3"/>
          <w14:ligatures w14:val="none"/>
        </w:rPr>
      </w:pPr>
    </w:p>
    <w:p w14:paraId="492F032C" w14:textId="77777777" w:rsidR="002D37E1" w:rsidRDefault="002D37E1" w:rsidP="00776C5F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Times New Roman"/>
          <w:b/>
          <w:bCs/>
          <w:kern w:val="3"/>
          <w14:ligatures w14:val="none"/>
        </w:rPr>
      </w:pPr>
    </w:p>
    <w:p w14:paraId="39E11252" w14:textId="77777777" w:rsidR="002D37E1" w:rsidRDefault="002D37E1" w:rsidP="00776C5F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Times New Roman"/>
          <w:b/>
          <w:bCs/>
          <w:kern w:val="3"/>
          <w14:ligatures w14:val="none"/>
        </w:rPr>
      </w:pPr>
    </w:p>
    <w:p w14:paraId="360FC6F7" w14:textId="77777777" w:rsidR="002D37E1" w:rsidRDefault="002D37E1" w:rsidP="00776C5F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Times New Roman"/>
          <w:b/>
          <w:bCs/>
          <w:kern w:val="3"/>
          <w14:ligatures w14:val="none"/>
        </w:rPr>
      </w:pPr>
    </w:p>
    <w:p w14:paraId="18B98CBD" w14:textId="77777777" w:rsidR="00FD7F9D" w:rsidRDefault="00FD7F9D" w:rsidP="00776C5F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Times New Roman"/>
          <w:b/>
          <w:bCs/>
          <w:kern w:val="3"/>
          <w14:ligatures w14:val="none"/>
        </w:rPr>
      </w:pPr>
    </w:p>
    <w:p w14:paraId="6DDEDCBB" w14:textId="77777777" w:rsidR="00FD7F9D" w:rsidRDefault="00FD7F9D" w:rsidP="00776C5F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Times New Roman"/>
          <w:b/>
          <w:bCs/>
          <w:kern w:val="3"/>
          <w14:ligatures w14:val="none"/>
        </w:rPr>
      </w:pPr>
    </w:p>
    <w:p w14:paraId="7C2C6537" w14:textId="77777777" w:rsidR="00FD7F9D" w:rsidRDefault="00FD7F9D" w:rsidP="00776C5F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Times New Roman"/>
          <w:b/>
          <w:bCs/>
          <w:kern w:val="3"/>
          <w14:ligatures w14:val="none"/>
        </w:rPr>
      </w:pPr>
    </w:p>
    <w:p w14:paraId="5BD4EAB0" w14:textId="138077B6" w:rsidR="00FD7F9D" w:rsidRDefault="00FD7F9D" w:rsidP="00FD7F9D">
      <w:pPr>
        <w:spacing w:line="240" w:lineRule="auto"/>
        <w:ind w:left="709"/>
        <w:jc w:val="center"/>
        <w:outlineLvl w:val="0"/>
        <w:rPr>
          <w:rFonts w:ascii="Calibri" w:eastAsia="Times New Roman" w:hAnsi="Calibri" w:cs="Calibri"/>
          <w:color w:val="000000" w:themeColor="text1"/>
          <w:kern w:val="36"/>
          <w:sz w:val="16"/>
          <w:szCs w:val="16"/>
          <w:lang w:eastAsia="pl-PL"/>
          <w14:ligatures w14:val="none"/>
        </w:rPr>
      </w:pPr>
      <w:r>
        <w:rPr>
          <w:rFonts w:ascii="Calibri" w:eastAsia="Times New Roman" w:hAnsi="Calibri" w:cs="Calibri"/>
          <w:color w:val="000000" w:themeColor="text1"/>
          <w:kern w:val="36"/>
          <w:sz w:val="16"/>
          <w:szCs w:val="16"/>
          <w:lang w:eastAsia="pl-PL"/>
          <w14:ligatures w14:val="none"/>
        </w:rPr>
        <w:t xml:space="preserve">                                                                                                                                                                           </w:t>
      </w:r>
      <w:bookmarkStart w:id="3" w:name="_Hlk227321992"/>
      <w:r w:rsidRPr="00FD7F9D">
        <w:rPr>
          <w:rFonts w:ascii="Calibri" w:eastAsia="Times New Roman" w:hAnsi="Calibri" w:cs="Calibri"/>
          <w:color w:val="000000" w:themeColor="text1"/>
          <w:kern w:val="36"/>
          <w:sz w:val="16"/>
          <w:szCs w:val="16"/>
          <w:lang w:eastAsia="pl-PL"/>
          <w14:ligatures w14:val="none"/>
        </w:rPr>
        <w:t>Załącznik nr 1 do umowy</w:t>
      </w:r>
      <w:r>
        <w:rPr>
          <w:rFonts w:ascii="Calibri" w:eastAsia="Times New Roman" w:hAnsi="Calibri" w:cs="Calibri"/>
          <w:color w:val="000000" w:themeColor="text1"/>
          <w:kern w:val="36"/>
          <w:sz w:val="16"/>
          <w:szCs w:val="16"/>
          <w:lang w:eastAsia="pl-PL"/>
          <w14:ligatures w14:val="none"/>
        </w:rPr>
        <w:t xml:space="preserve">                                                                                             </w:t>
      </w:r>
    </w:p>
    <w:p w14:paraId="5AA6B431" w14:textId="2FCD1D79" w:rsidR="00FD7F9D" w:rsidRPr="00FD7F9D" w:rsidRDefault="00FD7F9D" w:rsidP="00FD7F9D">
      <w:pPr>
        <w:spacing w:line="240" w:lineRule="auto"/>
        <w:ind w:left="709"/>
        <w:jc w:val="center"/>
        <w:outlineLvl w:val="0"/>
        <w:rPr>
          <w:rFonts w:ascii="Calibri" w:eastAsia="Times New Roman" w:hAnsi="Calibri" w:cs="Calibri"/>
          <w:color w:val="000000" w:themeColor="text1"/>
          <w:kern w:val="36"/>
          <w:sz w:val="16"/>
          <w:szCs w:val="16"/>
          <w:lang w:eastAsia="pl-PL"/>
          <w14:ligatures w14:val="none"/>
        </w:rPr>
      </w:pPr>
      <w:r>
        <w:rPr>
          <w:rFonts w:ascii="Calibri" w:eastAsia="Times New Roman" w:hAnsi="Calibri" w:cs="Calibri"/>
          <w:color w:val="000000" w:themeColor="text1"/>
          <w:kern w:val="36"/>
          <w:sz w:val="16"/>
          <w:szCs w:val="16"/>
          <w:lang w:eastAsia="pl-PL"/>
          <w14:ligatures w14:val="none"/>
        </w:rPr>
        <w:t xml:space="preserve">                                                                                                                                                                       </w:t>
      </w:r>
      <w:r w:rsidR="001228E1">
        <w:rPr>
          <w:rFonts w:ascii="Calibri" w:eastAsia="Times New Roman" w:hAnsi="Calibri" w:cs="Calibri"/>
          <w:color w:val="000000" w:themeColor="text1"/>
          <w:kern w:val="36"/>
          <w:sz w:val="16"/>
          <w:szCs w:val="16"/>
          <w:lang w:eastAsia="pl-PL"/>
          <w14:ligatures w14:val="none"/>
        </w:rPr>
        <w:t>nr</w:t>
      </w:r>
      <w:r>
        <w:rPr>
          <w:rFonts w:ascii="Calibri" w:eastAsia="Times New Roman" w:hAnsi="Calibri" w:cs="Calibri"/>
          <w:color w:val="000000" w:themeColor="text1"/>
          <w:kern w:val="36"/>
          <w:sz w:val="16"/>
          <w:szCs w:val="16"/>
          <w:lang w:eastAsia="pl-PL"/>
          <w14:ligatures w14:val="none"/>
        </w:rPr>
        <w:t xml:space="preserve"> ……………..</w:t>
      </w:r>
      <w:r w:rsidRPr="00FD7F9D">
        <w:rPr>
          <w:rFonts w:ascii="Calibri" w:eastAsia="Times New Roman" w:hAnsi="Calibri" w:cs="Calibri"/>
          <w:color w:val="000000" w:themeColor="text1"/>
          <w:kern w:val="36"/>
          <w:sz w:val="16"/>
          <w:szCs w:val="16"/>
          <w:lang w:eastAsia="pl-PL"/>
          <w14:ligatures w14:val="none"/>
        </w:rPr>
        <w:t>…………………</w:t>
      </w:r>
      <w:r>
        <w:rPr>
          <w:rFonts w:ascii="Calibri" w:eastAsia="Times New Roman" w:hAnsi="Calibri" w:cs="Calibri"/>
          <w:color w:val="000000" w:themeColor="text1"/>
          <w:kern w:val="36"/>
          <w:sz w:val="16"/>
          <w:szCs w:val="16"/>
          <w:lang w:eastAsia="pl-PL"/>
          <w14:ligatures w14:val="none"/>
        </w:rPr>
        <w:t xml:space="preserve">          </w:t>
      </w:r>
      <w:r>
        <w:rPr>
          <w:rFonts w:ascii="Calibri" w:eastAsia="Times New Roman" w:hAnsi="Calibri" w:cs="Calibri"/>
          <w:color w:val="000000" w:themeColor="text1"/>
          <w:kern w:val="36"/>
          <w:sz w:val="16"/>
          <w:szCs w:val="16"/>
          <w:lang w:eastAsia="pl-PL"/>
          <w14:ligatures w14:val="none"/>
        </w:rPr>
        <w:tab/>
        <w:t xml:space="preserve">                                                                                                                                                  </w:t>
      </w:r>
    </w:p>
    <w:bookmarkEnd w:id="3"/>
    <w:p w14:paraId="0EC56158" w14:textId="3B1D9B04" w:rsidR="00FD7F9D" w:rsidRPr="005805F3" w:rsidRDefault="00FD7F9D" w:rsidP="00FD7F9D">
      <w:pPr>
        <w:jc w:val="center"/>
        <w:outlineLvl w:val="0"/>
        <w:rPr>
          <w:rFonts w:ascii="Calibri" w:eastAsia="Times New Roman" w:hAnsi="Calibri" w:cs="Calibri"/>
          <w:b/>
          <w:bCs/>
          <w:color w:val="000000" w:themeColor="text1"/>
          <w:kern w:val="36"/>
          <w:sz w:val="44"/>
          <w:szCs w:val="44"/>
          <w:lang w:eastAsia="pl-PL"/>
          <w14:ligatures w14:val="none"/>
        </w:rPr>
      </w:pPr>
      <w:r w:rsidRPr="005805F3">
        <w:rPr>
          <w:rFonts w:ascii="Calibri" w:eastAsia="Times New Roman" w:hAnsi="Calibri" w:cs="Calibri"/>
          <w:b/>
          <w:bCs/>
          <w:color w:val="000000" w:themeColor="text1"/>
          <w:kern w:val="36"/>
          <w:sz w:val="44"/>
          <w:szCs w:val="44"/>
          <w:lang w:eastAsia="pl-PL"/>
          <w14:ligatures w14:val="none"/>
        </w:rPr>
        <w:t>OPIS PRZEDMIOTU ZAMÓWIENIA (OPZ)</w:t>
      </w:r>
    </w:p>
    <w:p w14:paraId="7DF84E1F" w14:textId="6ABF29F6" w:rsidR="00FD7F9D" w:rsidRPr="00FD7F9D" w:rsidRDefault="00FD7F9D" w:rsidP="00FD7F9D">
      <w:pPr>
        <w:spacing w:after="100" w:afterAutospacing="1"/>
        <w:jc w:val="center"/>
        <w:rPr>
          <w:rFonts w:ascii="Calibri" w:eastAsia="Times New Roman" w:hAnsi="Calibri" w:cs="Calibri"/>
          <w:b/>
          <w:bCs/>
          <w:color w:val="000000" w:themeColor="text1"/>
          <w:kern w:val="0"/>
          <w:lang w:eastAsia="pl-PL"/>
          <w14:ligatures w14:val="none"/>
        </w:rPr>
      </w:pPr>
      <w:r w:rsidRPr="005805F3">
        <w:rPr>
          <w:rFonts w:ascii="Calibri" w:eastAsia="Times New Roman" w:hAnsi="Calibri" w:cs="Calibri"/>
          <w:b/>
          <w:bCs/>
          <w:color w:val="000000" w:themeColor="text1"/>
          <w:kern w:val="0"/>
          <w:lang w:eastAsia="pl-PL"/>
          <w14:ligatures w14:val="none"/>
        </w:rPr>
        <w:t>na wykonanie dokumentacji projektowo–kosztorysowej</w:t>
      </w:r>
    </w:p>
    <w:p w14:paraId="39DA0548" w14:textId="77777777" w:rsidR="00FD7F9D" w:rsidRPr="005805F3" w:rsidRDefault="00FD7F9D" w:rsidP="00FD7F9D">
      <w:pPr>
        <w:spacing w:before="100" w:beforeAutospacing="1" w:after="100" w:afterAutospacing="1"/>
        <w:outlineLvl w:val="1"/>
        <w:rPr>
          <w:rFonts w:ascii="Calibri" w:eastAsia="Times New Roman" w:hAnsi="Calibri" w:cs="Calibri"/>
          <w:b/>
          <w:bCs/>
          <w:color w:val="000000" w:themeColor="text1"/>
          <w:kern w:val="0"/>
          <w:sz w:val="28"/>
          <w:szCs w:val="28"/>
          <w:lang w:eastAsia="pl-PL"/>
          <w14:ligatures w14:val="none"/>
        </w:rPr>
      </w:pPr>
      <w:r w:rsidRPr="005805F3">
        <w:rPr>
          <w:rFonts w:ascii="Calibri" w:eastAsia="Times New Roman" w:hAnsi="Calibri" w:cs="Calibri"/>
          <w:b/>
          <w:bCs/>
          <w:color w:val="000000" w:themeColor="text1"/>
          <w:kern w:val="0"/>
          <w:sz w:val="28"/>
          <w:szCs w:val="28"/>
          <w:lang w:eastAsia="pl-PL"/>
          <w14:ligatures w14:val="none"/>
        </w:rPr>
        <w:t>1. Przedmiot zamówienia</w:t>
      </w:r>
    </w:p>
    <w:p w14:paraId="7C09651B" w14:textId="71C93BB0" w:rsidR="00FD7F9D" w:rsidRPr="005805F3" w:rsidRDefault="00FD7F9D" w:rsidP="00FD7F9D">
      <w:pPr>
        <w:spacing w:before="100" w:beforeAutospacing="1" w:after="100" w:afterAutospacing="1"/>
        <w:jc w:val="both"/>
        <w:rPr>
          <w:rFonts w:ascii="Calibri" w:eastAsia="Times New Roman" w:hAnsi="Calibri" w:cs="Calibri"/>
          <w:color w:val="000000" w:themeColor="text1"/>
          <w:kern w:val="0"/>
          <w:lang w:eastAsia="pl-PL"/>
          <w14:ligatures w14:val="none"/>
        </w:rPr>
      </w:pPr>
      <w:r w:rsidRPr="005805F3">
        <w:rPr>
          <w:rFonts w:ascii="Calibri" w:eastAsia="Times New Roman" w:hAnsi="Calibri" w:cs="Calibri"/>
          <w:color w:val="000000" w:themeColor="text1"/>
          <w:kern w:val="0"/>
          <w:lang w:eastAsia="pl-PL"/>
          <w14:ligatures w14:val="none"/>
        </w:rPr>
        <w:t xml:space="preserve">Przedmiotem zamówienia jest wykonanie kompletnej dokumentacji projektowo–kosztorysowej dla zadania </w:t>
      </w:r>
      <w:r>
        <w:rPr>
          <w:rFonts w:ascii="Calibri" w:eastAsia="Times New Roman" w:hAnsi="Calibri" w:cs="Calibri"/>
          <w:color w:val="000000" w:themeColor="text1"/>
          <w:kern w:val="0"/>
          <w:lang w:eastAsia="pl-PL"/>
          <w14:ligatures w14:val="none"/>
        </w:rPr>
        <w:t xml:space="preserve">pn.: </w:t>
      </w:r>
      <w:r w:rsidRPr="00982474">
        <w:rPr>
          <w:rFonts w:ascii="Calibri" w:eastAsia="Times New Roman" w:hAnsi="Calibri" w:cs="Calibri"/>
          <w:b/>
          <w:bCs/>
          <w:color w:val="000000" w:themeColor="text1"/>
          <w:kern w:val="0"/>
          <w:lang w:eastAsia="pl-PL"/>
          <w14:ligatures w14:val="none"/>
        </w:rPr>
        <w:t>„Modernizacja i przebudowa Budynku Centrum Specjalistycznej Opieki Ambulatoryjnej przy ul. Reja 30 w Radomiu</w:t>
      </w:r>
      <w:r w:rsidRPr="00982474">
        <w:rPr>
          <w:rFonts w:ascii="Calibri" w:eastAsia="Times New Roman" w:hAnsi="Calibri" w:cs="Calibri"/>
          <w:color w:val="000000" w:themeColor="text1"/>
          <w:kern w:val="0"/>
          <w:lang w:eastAsia="pl-PL"/>
          <w14:ligatures w14:val="none"/>
        </w:rPr>
        <w:t xml:space="preserve"> </w:t>
      </w:r>
      <w:r>
        <w:rPr>
          <w:rFonts w:ascii="Calibri" w:eastAsia="Times New Roman" w:hAnsi="Calibri" w:cs="Calibri"/>
          <w:color w:val="000000" w:themeColor="text1"/>
          <w:kern w:val="0"/>
          <w:lang w:eastAsia="pl-PL"/>
          <w14:ligatures w14:val="none"/>
        </w:rPr>
        <w:t xml:space="preserve">– </w:t>
      </w:r>
      <w:r w:rsidRPr="00982474">
        <w:rPr>
          <w:rFonts w:ascii="Calibri" w:eastAsia="Times New Roman" w:hAnsi="Calibri" w:cs="Calibri"/>
          <w:b/>
          <w:bCs/>
          <w:color w:val="000000" w:themeColor="text1"/>
          <w:kern w:val="0"/>
          <w:lang w:eastAsia="pl-PL"/>
          <w14:ligatures w14:val="none"/>
        </w:rPr>
        <w:t>etap I dokumentacja”</w:t>
      </w:r>
      <w:r w:rsidR="00767396">
        <w:rPr>
          <w:rFonts w:ascii="Calibri" w:eastAsia="Times New Roman" w:hAnsi="Calibri" w:cs="Calibri"/>
          <w:b/>
          <w:bCs/>
          <w:color w:val="000000" w:themeColor="text1"/>
          <w:kern w:val="0"/>
          <w:lang w:eastAsia="pl-PL"/>
          <w14:ligatures w14:val="none"/>
        </w:rPr>
        <w:t xml:space="preserve"> </w:t>
      </w:r>
      <w:r>
        <w:rPr>
          <w:rFonts w:ascii="Calibri" w:eastAsia="Times New Roman" w:hAnsi="Calibri" w:cs="Calibri"/>
          <w:color w:val="000000" w:themeColor="text1"/>
          <w:kern w:val="0"/>
          <w:lang w:eastAsia="pl-PL"/>
          <w14:ligatures w14:val="none"/>
        </w:rPr>
        <w:t xml:space="preserve"> </w:t>
      </w:r>
      <w:r w:rsidRPr="005805F3">
        <w:rPr>
          <w:rFonts w:ascii="Calibri" w:eastAsia="Times New Roman" w:hAnsi="Calibri" w:cs="Calibri"/>
          <w:color w:val="000000" w:themeColor="text1"/>
          <w:kern w:val="0"/>
          <w:lang w:eastAsia="pl-PL"/>
          <w14:ligatures w14:val="none"/>
        </w:rPr>
        <w:t>polegającego na:</w:t>
      </w:r>
      <w:r>
        <w:rPr>
          <w:rFonts w:ascii="Calibri" w:eastAsia="Times New Roman" w:hAnsi="Calibri" w:cs="Calibri"/>
          <w:color w:val="000000" w:themeColor="text1"/>
          <w:kern w:val="0"/>
          <w:lang w:eastAsia="pl-PL"/>
          <w14:ligatures w14:val="none"/>
        </w:rPr>
        <w:t xml:space="preserve"> </w:t>
      </w:r>
      <w:r w:rsidRPr="005805F3">
        <w:rPr>
          <w:rFonts w:ascii="Calibri" w:eastAsia="Times New Roman" w:hAnsi="Calibri" w:cs="Calibri"/>
          <w:b/>
          <w:bCs/>
          <w:color w:val="000000" w:themeColor="text1"/>
          <w:kern w:val="0"/>
          <w:lang w:eastAsia="pl-PL"/>
          <w14:ligatures w14:val="none"/>
        </w:rPr>
        <w:t>przebudowie strefy wejściowej budynku</w:t>
      </w:r>
      <w:r>
        <w:rPr>
          <w:rFonts w:ascii="Calibri" w:eastAsia="Times New Roman" w:hAnsi="Calibri" w:cs="Calibri"/>
          <w:b/>
          <w:bCs/>
          <w:color w:val="000000" w:themeColor="text1"/>
          <w:kern w:val="0"/>
          <w:lang w:eastAsia="pl-PL"/>
          <w14:ligatures w14:val="none"/>
        </w:rPr>
        <w:t>,</w:t>
      </w:r>
      <w:r w:rsidRPr="005805F3">
        <w:rPr>
          <w:rFonts w:ascii="Calibri" w:eastAsia="Times New Roman" w:hAnsi="Calibri" w:cs="Calibri"/>
          <w:b/>
          <w:bCs/>
          <w:color w:val="000000" w:themeColor="text1"/>
          <w:kern w:val="0"/>
          <w:lang w:eastAsia="pl-PL"/>
          <w14:ligatures w14:val="none"/>
        </w:rPr>
        <w:t xml:space="preserve"> przy ul. Reja wraz z zabezpieczeniem obiektu przed oddziaływaniem wód opadowych i gruntowych</w:t>
      </w:r>
      <w:r w:rsidRPr="005805F3">
        <w:rPr>
          <w:rFonts w:ascii="Calibri" w:eastAsia="Times New Roman" w:hAnsi="Calibri" w:cs="Calibri"/>
          <w:color w:val="000000" w:themeColor="text1"/>
          <w:kern w:val="0"/>
          <w:lang w:eastAsia="pl-PL"/>
          <w14:ligatures w14:val="none"/>
        </w:rPr>
        <w:t>, w tym dostosowaniem rozwiązań wysokościowych oraz funkcjonalnych obiektu.</w:t>
      </w:r>
    </w:p>
    <w:p w14:paraId="0F78C7BB" w14:textId="77777777" w:rsidR="00FD7F9D" w:rsidRPr="005805F3" w:rsidRDefault="00FD7F9D" w:rsidP="00FD7F9D">
      <w:pPr>
        <w:spacing w:before="100" w:beforeAutospacing="1" w:after="100" w:afterAutospacing="1"/>
        <w:jc w:val="both"/>
        <w:rPr>
          <w:rFonts w:ascii="Calibri" w:eastAsia="Times New Roman" w:hAnsi="Calibri" w:cs="Calibri"/>
          <w:color w:val="000000" w:themeColor="text1"/>
          <w:kern w:val="0"/>
          <w:lang w:eastAsia="pl-PL"/>
          <w14:ligatures w14:val="none"/>
        </w:rPr>
      </w:pPr>
      <w:r w:rsidRPr="005805F3">
        <w:rPr>
          <w:rFonts w:ascii="Calibri" w:eastAsia="Times New Roman" w:hAnsi="Calibri" w:cs="Calibri"/>
          <w:color w:val="000000" w:themeColor="text1"/>
          <w:kern w:val="0"/>
          <w:lang w:eastAsia="pl-PL"/>
          <w14:ligatures w14:val="none"/>
        </w:rPr>
        <w:t>Zakres opracowania obejmuje również dostosowanie istniejącej infrastruktury technicznej oraz elementów komunikacji pieszej do projektowanych zmian.</w:t>
      </w:r>
    </w:p>
    <w:p w14:paraId="2792FB6B" w14:textId="77777777" w:rsidR="00FD7F9D" w:rsidRPr="005805F3" w:rsidRDefault="00FD7F9D" w:rsidP="00FD7F9D">
      <w:pPr>
        <w:spacing w:before="100" w:beforeAutospacing="1" w:after="100" w:afterAutospacing="1"/>
        <w:outlineLvl w:val="1"/>
        <w:rPr>
          <w:rFonts w:ascii="Calibri" w:eastAsia="Times New Roman" w:hAnsi="Calibri" w:cs="Calibri"/>
          <w:b/>
          <w:bCs/>
          <w:color w:val="000000" w:themeColor="text1"/>
          <w:kern w:val="0"/>
          <w:sz w:val="28"/>
          <w:szCs w:val="28"/>
          <w:lang w:eastAsia="pl-PL"/>
          <w14:ligatures w14:val="none"/>
        </w:rPr>
      </w:pPr>
      <w:r w:rsidRPr="005805F3">
        <w:rPr>
          <w:rFonts w:ascii="Calibri" w:eastAsia="Times New Roman" w:hAnsi="Calibri" w:cs="Calibri"/>
          <w:b/>
          <w:bCs/>
          <w:color w:val="000000" w:themeColor="text1"/>
          <w:kern w:val="0"/>
          <w:sz w:val="28"/>
          <w:szCs w:val="28"/>
          <w:lang w:eastAsia="pl-PL"/>
          <w14:ligatures w14:val="none"/>
        </w:rPr>
        <w:t>2. Cel opracowania</w:t>
      </w:r>
    </w:p>
    <w:p w14:paraId="4CC41156" w14:textId="77777777" w:rsidR="00FD7F9D" w:rsidRPr="005805F3" w:rsidRDefault="00FD7F9D" w:rsidP="00FD7F9D">
      <w:pPr>
        <w:spacing w:before="100" w:beforeAutospacing="1" w:after="100" w:afterAutospacing="1"/>
        <w:rPr>
          <w:rFonts w:ascii="Calibri" w:eastAsia="Times New Roman" w:hAnsi="Calibri" w:cs="Calibri"/>
          <w:color w:val="000000" w:themeColor="text1"/>
          <w:kern w:val="0"/>
          <w:lang w:eastAsia="pl-PL"/>
          <w14:ligatures w14:val="none"/>
        </w:rPr>
      </w:pPr>
      <w:r w:rsidRPr="005805F3">
        <w:rPr>
          <w:rFonts w:ascii="Calibri" w:eastAsia="Times New Roman" w:hAnsi="Calibri" w:cs="Calibri"/>
          <w:color w:val="000000" w:themeColor="text1"/>
          <w:kern w:val="0"/>
          <w:lang w:eastAsia="pl-PL"/>
          <w14:ligatures w14:val="none"/>
        </w:rPr>
        <w:t>Celem opracowania jest:</w:t>
      </w:r>
    </w:p>
    <w:p w14:paraId="18D9E570" w14:textId="77777777" w:rsidR="00FD7F9D" w:rsidRPr="005805F3" w:rsidRDefault="00FD7F9D" w:rsidP="00FD7F9D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 w:themeColor="text1"/>
          <w:kern w:val="0"/>
          <w:lang w:eastAsia="pl-PL"/>
          <w14:ligatures w14:val="none"/>
        </w:rPr>
      </w:pPr>
      <w:r w:rsidRPr="005805F3">
        <w:rPr>
          <w:rFonts w:ascii="Calibri" w:eastAsia="Times New Roman" w:hAnsi="Calibri" w:cs="Calibri"/>
          <w:color w:val="000000" w:themeColor="text1"/>
          <w:kern w:val="0"/>
          <w:lang w:eastAsia="pl-PL"/>
          <w14:ligatures w14:val="none"/>
        </w:rPr>
        <w:t>poprawa ochrony budynku przed wodami opadowymi i gruntowymi,</w:t>
      </w:r>
    </w:p>
    <w:p w14:paraId="7A43C151" w14:textId="77777777" w:rsidR="00FD7F9D" w:rsidRPr="005805F3" w:rsidRDefault="00FD7F9D" w:rsidP="00FD7F9D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 w:themeColor="text1"/>
          <w:kern w:val="0"/>
          <w:lang w:eastAsia="pl-PL"/>
          <w14:ligatures w14:val="none"/>
        </w:rPr>
      </w:pPr>
      <w:r w:rsidRPr="005805F3">
        <w:rPr>
          <w:rFonts w:ascii="Calibri" w:eastAsia="Times New Roman" w:hAnsi="Calibri" w:cs="Calibri"/>
          <w:color w:val="000000" w:themeColor="text1"/>
          <w:kern w:val="0"/>
          <w:lang w:eastAsia="pl-PL"/>
          <w14:ligatures w14:val="none"/>
        </w:rPr>
        <w:t>eliminacja problemów zawilgocenia i podciągania kapilarnego,</w:t>
      </w:r>
    </w:p>
    <w:p w14:paraId="145C3325" w14:textId="77777777" w:rsidR="00FD7F9D" w:rsidRPr="005805F3" w:rsidRDefault="00FD7F9D" w:rsidP="00FD7F9D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 w:themeColor="text1"/>
          <w:kern w:val="0"/>
          <w:lang w:eastAsia="pl-PL"/>
          <w14:ligatures w14:val="none"/>
        </w:rPr>
      </w:pPr>
      <w:r w:rsidRPr="005805F3">
        <w:rPr>
          <w:rFonts w:ascii="Calibri" w:eastAsia="Times New Roman" w:hAnsi="Calibri" w:cs="Calibri"/>
          <w:color w:val="000000" w:themeColor="text1"/>
          <w:kern w:val="0"/>
          <w:lang w:eastAsia="pl-PL"/>
          <w14:ligatures w14:val="none"/>
        </w:rPr>
        <w:t>poprawa dostępności obiektu (w tym dostosowanie do osób z niepełnosprawnościami),</w:t>
      </w:r>
    </w:p>
    <w:p w14:paraId="3022C984" w14:textId="77777777" w:rsidR="00FD7F9D" w:rsidRPr="005805F3" w:rsidRDefault="00FD7F9D" w:rsidP="00FD7F9D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 w:themeColor="text1"/>
          <w:kern w:val="0"/>
          <w:lang w:eastAsia="pl-PL"/>
          <w14:ligatures w14:val="none"/>
        </w:rPr>
      </w:pPr>
      <w:r w:rsidRPr="005805F3">
        <w:rPr>
          <w:rFonts w:ascii="Calibri" w:eastAsia="Times New Roman" w:hAnsi="Calibri" w:cs="Calibri"/>
          <w:color w:val="000000" w:themeColor="text1"/>
          <w:kern w:val="0"/>
          <w:lang w:eastAsia="pl-PL"/>
          <w14:ligatures w14:val="none"/>
        </w:rPr>
        <w:t>dostosowanie układu funkcjonalnego wejścia do obowiązujących przepisów,</w:t>
      </w:r>
    </w:p>
    <w:p w14:paraId="419993D6" w14:textId="77777777" w:rsidR="00FD7F9D" w:rsidRPr="005805F3" w:rsidRDefault="00FD7F9D" w:rsidP="00FD7F9D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 w:themeColor="text1"/>
          <w:kern w:val="0"/>
          <w:lang w:eastAsia="pl-PL"/>
          <w14:ligatures w14:val="none"/>
        </w:rPr>
      </w:pPr>
      <w:r w:rsidRPr="005805F3">
        <w:rPr>
          <w:rFonts w:ascii="Calibri" w:eastAsia="Times New Roman" w:hAnsi="Calibri" w:cs="Calibri"/>
          <w:color w:val="000000" w:themeColor="text1"/>
          <w:kern w:val="0"/>
          <w:lang w:eastAsia="pl-PL"/>
          <w14:ligatures w14:val="none"/>
        </w:rPr>
        <w:t>zapewnienie prawidłowego odwodnienia terenu i konstrukcji budynku.</w:t>
      </w:r>
    </w:p>
    <w:p w14:paraId="3BC94C23" w14:textId="77777777" w:rsidR="00FD7F9D" w:rsidRPr="005805F3" w:rsidRDefault="00FD7F9D" w:rsidP="00FD7F9D">
      <w:pPr>
        <w:spacing w:before="100" w:beforeAutospacing="1" w:after="100" w:afterAutospacing="1"/>
        <w:outlineLvl w:val="1"/>
        <w:rPr>
          <w:rFonts w:ascii="Calibri" w:eastAsia="Times New Roman" w:hAnsi="Calibri" w:cs="Calibri"/>
          <w:b/>
          <w:bCs/>
          <w:color w:val="000000" w:themeColor="text1"/>
          <w:kern w:val="0"/>
          <w:sz w:val="28"/>
          <w:szCs w:val="28"/>
          <w:lang w:eastAsia="pl-PL"/>
          <w14:ligatures w14:val="none"/>
        </w:rPr>
      </w:pPr>
      <w:r w:rsidRPr="005805F3">
        <w:rPr>
          <w:rFonts w:ascii="Calibri" w:eastAsia="Times New Roman" w:hAnsi="Calibri" w:cs="Calibri"/>
          <w:b/>
          <w:bCs/>
          <w:color w:val="000000" w:themeColor="text1"/>
          <w:kern w:val="0"/>
          <w:sz w:val="28"/>
          <w:szCs w:val="28"/>
          <w:lang w:eastAsia="pl-PL"/>
          <w14:ligatures w14:val="none"/>
        </w:rPr>
        <w:t>3. Zakres opracowania</w:t>
      </w:r>
    </w:p>
    <w:p w14:paraId="347ABAEC" w14:textId="77777777" w:rsidR="00FD7F9D" w:rsidRPr="005805F3" w:rsidRDefault="00FD7F9D" w:rsidP="00FD7F9D">
      <w:pPr>
        <w:spacing w:before="100" w:beforeAutospacing="1" w:after="100" w:afterAutospacing="1"/>
        <w:outlineLvl w:val="2"/>
        <w:rPr>
          <w:rFonts w:ascii="Calibri" w:eastAsia="Times New Roman" w:hAnsi="Calibri" w:cs="Calibri"/>
          <w:b/>
          <w:bCs/>
          <w:color w:val="000000" w:themeColor="text1"/>
          <w:kern w:val="0"/>
          <w:lang w:eastAsia="pl-PL"/>
          <w14:ligatures w14:val="none"/>
        </w:rPr>
      </w:pPr>
      <w:r w:rsidRPr="005805F3">
        <w:rPr>
          <w:rFonts w:ascii="Calibri" w:eastAsia="Times New Roman" w:hAnsi="Calibri" w:cs="Calibri"/>
          <w:b/>
          <w:bCs/>
          <w:color w:val="000000" w:themeColor="text1"/>
          <w:kern w:val="0"/>
          <w:lang w:eastAsia="pl-PL"/>
          <w14:ligatures w14:val="none"/>
        </w:rPr>
        <w:t>3.1. Prace przygotowawcze</w:t>
      </w:r>
    </w:p>
    <w:p w14:paraId="6361D243" w14:textId="77777777" w:rsidR="00FD7F9D" w:rsidRPr="005805F3" w:rsidRDefault="00FD7F9D" w:rsidP="00FD7F9D">
      <w:pPr>
        <w:spacing w:before="100" w:beforeAutospacing="1" w:after="100" w:afterAutospacing="1"/>
        <w:rPr>
          <w:rFonts w:ascii="Calibri" w:eastAsia="Times New Roman" w:hAnsi="Calibri" w:cs="Calibri"/>
          <w:color w:val="000000" w:themeColor="text1"/>
          <w:kern w:val="0"/>
          <w:lang w:eastAsia="pl-PL"/>
          <w14:ligatures w14:val="none"/>
        </w:rPr>
      </w:pPr>
      <w:r w:rsidRPr="005805F3">
        <w:rPr>
          <w:rFonts w:ascii="Calibri" w:eastAsia="Times New Roman" w:hAnsi="Calibri" w:cs="Calibri"/>
          <w:color w:val="000000" w:themeColor="text1"/>
          <w:kern w:val="0"/>
          <w:lang w:eastAsia="pl-PL"/>
          <w14:ligatures w14:val="none"/>
        </w:rPr>
        <w:t>W ramach zamówienia należy wykonać:</w:t>
      </w:r>
    </w:p>
    <w:p w14:paraId="3ACC4F13" w14:textId="77777777" w:rsidR="00FD7F9D" w:rsidRPr="005805F3" w:rsidRDefault="00FD7F9D" w:rsidP="00FD7F9D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 w:themeColor="text1"/>
          <w:kern w:val="0"/>
          <w:lang w:eastAsia="pl-PL"/>
          <w14:ligatures w14:val="none"/>
        </w:rPr>
      </w:pPr>
      <w:r w:rsidRPr="005805F3">
        <w:rPr>
          <w:rFonts w:ascii="Calibri" w:eastAsia="Times New Roman" w:hAnsi="Calibri" w:cs="Calibri"/>
          <w:color w:val="000000" w:themeColor="text1"/>
          <w:kern w:val="0"/>
          <w:lang w:eastAsia="pl-PL"/>
          <w14:ligatures w14:val="none"/>
        </w:rPr>
        <w:t>inwentaryzację architektoniczno-budowlaną obiektu,</w:t>
      </w:r>
    </w:p>
    <w:p w14:paraId="4B02539C" w14:textId="77777777" w:rsidR="00FD7F9D" w:rsidRPr="005805F3" w:rsidRDefault="00FD7F9D" w:rsidP="00FD7F9D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 w:themeColor="text1"/>
          <w:kern w:val="0"/>
          <w:lang w:eastAsia="pl-PL"/>
          <w14:ligatures w14:val="none"/>
        </w:rPr>
      </w:pPr>
      <w:r w:rsidRPr="005805F3">
        <w:rPr>
          <w:rFonts w:ascii="Calibri" w:eastAsia="Times New Roman" w:hAnsi="Calibri" w:cs="Calibri"/>
          <w:color w:val="000000" w:themeColor="text1"/>
          <w:kern w:val="0"/>
          <w:lang w:eastAsia="pl-PL"/>
          <w14:ligatures w14:val="none"/>
        </w:rPr>
        <w:t>inwentaryzację terenu oraz infrastruktury towarzyszącej,</w:t>
      </w:r>
    </w:p>
    <w:p w14:paraId="334E5AFE" w14:textId="77777777" w:rsidR="00FD7F9D" w:rsidRPr="005805F3" w:rsidRDefault="00FD7F9D" w:rsidP="00FD7F9D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 w:themeColor="text1"/>
          <w:kern w:val="0"/>
          <w:lang w:eastAsia="pl-PL"/>
          <w14:ligatures w14:val="none"/>
        </w:rPr>
      </w:pPr>
      <w:r w:rsidRPr="005805F3">
        <w:rPr>
          <w:rFonts w:ascii="Calibri" w:eastAsia="Times New Roman" w:hAnsi="Calibri" w:cs="Calibri"/>
          <w:color w:val="000000" w:themeColor="text1"/>
          <w:kern w:val="0"/>
          <w:lang w:eastAsia="pl-PL"/>
          <w14:ligatures w14:val="none"/>
        </w:rPr>
        <w:t>ocenę stanu technicznego budynku, w szczególności w zakresie zawilgocenia i izolacji,</w:t>
      </w:r>
    </w:p>
    <w:p w14:paraId="60059B83" w14:textId="77777777" w:rsidR="00FD7F9D" w:rsidRPr="005805F3" w:rsidRDefault="00FD7F9D" w:rsidP="00FD7F9D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 w:themeColor="text1"/>
          <w:kern w:val="0"/>
          <w:lang w:eastAsia="pl-PL"/>
          <w14:ligatures w14:val="none"/>
        </w:rPr>
      </w:pPr>
      <w:r w:rsidRPr="005805F3">
        <w:rPr>
          <w:rFonts w:ascii="Calibri" w:eastAsia="Times New Roman" w:hAnsi="Calibri" w:cs="Calibri"/>
          <w:color w:val="000000" w:themeColor="text1"/>
          <w:kern w:val="0"/>
          <w:lang w:eastAsia="pl-PL"/>
          <w14:ligatures w14:val="none"/>
        </w:rPr>
        <w:t>ekspertyzę techniczną w zakresie konstrukcji oraz wpływu wód gruntowych i opadowych,</w:t>
      </w:r>
    </w:p>
    <w:p w14:paraId="522BD73E" w14:textId="77777777" w:rsidR="00FD7F9D" w:rsidRPr="005805F3" w:rsidRDefault="00FD7F9D" w:rsidP="00FD7F9D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 w:themeColor="text1"/>
          <w:kern w:val="0"/>
          <w:lang w:eastAsia="pl-PL"/>
          <w14:ligatures w14:val="none"/>
        </w:rPr>
      </w:pPr>
      <w:r w:rsidRPr="005805F3">
        <w:rPr>
          <w:rFonts w:ascii="Calibri" w:eastAsia="Times New Roman" w:hAnsi="Calibri" w:cs="Calibri"/>
          <w:color w:val="000000" w:themeColor="text1"/>
          <w:kern w:val="0"/>
          <w:lang w:eastAsia="pl-PL"/>
          <w14:ligatures w14:val="none"/>
        </w:rPr>
        <w:t>pozyskanie mapy do celów projektowych,</w:t>
      </w:r>
    </w:p>
    <w:p w14:paraId="76ED3984" w14:textId="77777777" w:rsidR="00FD7F9D" w:rsidRPr="005805F3" w:rsidRDefault="00FD7F9D" w:rsidP="00FD7F9D">
      <w:pPr>
        <w:numPr>
          <w:ilvl w:val="0"/>
          <w:numId w:val="19"/>
        </w:numPr>
        <w:spacing w:before="100" w:beforeAutospacing="1" w:after="0" w:line="240" w:lineRule="auto"/>
        <w:rPr>
          <w:rFonts w:ascii="Calibri" w:eastAsia="Times New Roman" w:hAnsi="Calibri" w:cs="Calibri"/>
          <w:color w:val="000000" w:themeColor="text1"/>
          <w:kern w:val="0"/>
          <w:lang w:eastAsia="pl-PL"/>
          <w14:ligatures w14:val="none"/>
        </w:rPr>
      </w:pPr>
      <w:r w:rsidRPr="005805F3">
        <w:rPr>
          <w:rFonts w:ascii="Calibri" w:eastAsia="Times New Roman" w:hAnsi="Calibri" w:cs="Calibri"/>
          <w:color w:val="000000" w:themeColor="text1"/>
          <w:kern w:val="0"/>
          <w:lang w:eastAsia="pl-PL"/>
          <w14:ligatures w14:val="none"/>
        </w:rPr>
        <w:t>analizę warunków gruntowo-wodnych (w razie konieczności uzupełnioną badaniami).</w:t>
      </w:r>
    </w:p>
    <w:p w14:paraId="05C46E8C" w14:textId="77777777" w:rsidR="00FD7F9D" w:rsidRPr="005805F3" w:rsidRDefault="00FD7F9D" w:rsidP="00FD7F9D">
      <w:pPr>
        <w:spacing w:before="100" w:beforeAutospacing="1" w:after="100" w:afterAutospacing="1"/>
        <w:outlineLvl w:val="2"/>
        <w:rPr>
          <w:rFonts w:ascii="Calibri" w:eastAsia="Times New Roman" w:hAnsi="Calibri" w:cs="Calibri"/>
          <w:b/>
          <w:bCs/>
          <w:color w:val="000000" w:themeColor="text1"/>
          <w:kern w:val="0"/>
          <w:lang w:eastAsia="pl-PL"/>
          <w14:ligatures w14:val="none"/>
        </w:rPr>
      </w:pPr>
      <w:r w:rsidRPr="005805F3">
        <w:rPr>
          <w:rFonts w:ascii="Calibri" w:eastAsia="Times New Roman" w:hAnsi="Calibri" w:cs="Calibri"/>
          <w:b/>
          <w:bCs/>
          <w:color w:val="000000" w:themeColor="text1"/>
          <w:kern w:val="0"/>
          <w:lang w:eastAsia="pl-PL"/>
          <w14:ligatures w14:val="none"/>
        </w:rPr>
        <w:t>3.2. Dokumentacja projektowa</w:t>
      </w:r>
    </w:p>
    <w:p w14:paraId="5BD1B26C" w14:textId="77777777" w:rsidR="00FD7F9D" w:rsidRPr="005805F3" w:rsidRDefault="00FD7F9D" w:rsidP="00FD7F9D">
      <w:pPr>
        <w:spacing w:before="100" w:beforeAutospacing="1" w:after="100" w:afterAutospacing="1"/>
        <w:outlineLvl w:val="3"/>
        <w:rPr>
          <w:rFonts w:ascii="Calibri" w:eastAsia="Times New Roman" w:hAnsi="Calibri" w:cs="Calibri"/>
          <w:b/>
          <w:bCs/>
          <w:color w:val="000000" w:themeColor="text1"/>
          <w:kern w:val="0"/>
          <w:lang w:eastAsia="pl-PL"/>
          <w14:ligatures w14:val="none"/>
        </w:rPr>
      </w:pPr>
      <w:r w:rsidRPr="005805F3">
        <w:rPr>
          <w:rFonts w:ascii="Calibri" w:eastAsia="Times New Roman" w:hAnsi="Calibri" w:cs="Calibri"/>
          <w:b/>
          <w:bCs/>
          <w:color w:val="000000" w:themeColor="text1"/>
          <w:kern w:val="0"/>
          <w:lang w:eastAsia="pl-PL"/>
          <w14:ligatures w14:val="none"/>
        </w:rPr>
        <w:t>a) Projekt zagospodarowania terenu (PZT)</w:t>
      </w:r>
    </w:p>
    <w:p w14:paraId="16B6B09B" w14:textId="77777777" w:rsidR="00FD7F9D" w:rsidRPr="005805F3" w:rsidRDefault="00FD7F9D" w:rsidP="00FD7F9D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 w:themeColor="text1"/>
          <w:kern w:val="0"/>
          <w:lang w:eastAsia="pl-PL"/>
          <w14:ligatures w14:val="none"/>
        </w:rPr>
      </w:pPr>
      <w:r w:rsidRPr="005805F3">
        <w:rPr>
          <w:rFonts w:ascii="Calibri" w:eastAsia="Times New Roman" w:hAnsi="Calibri" w:cs="Calibri"/>
          <w:color w:val="000000" w:themeColor="text1"/>
          <w:kern w:val="0"/>
          <w:lang w:eastAsia="pl-PL"/>
          <w14:ligatures w14:val="none"/>
        </w:rPr>
        <w:t>rozwiązania odwodnienia terenu (spadki, drenaż, odprowadzenie wód),</w:t>
      </w:r>
    </w:p>
    <w:p w14:paraId="79A1D5D7" w14:textId="77777777" w:rsidR="00FD7F9D" w:rsidRPr="005805F3" w:rsidRDefault="00FD7F9D" w:rsidP="00FD7F9D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 w:themeColor="text1"/>
          <w:kern w:val="0"/>
          <w:lang w:eastAsia="pl-PL"/>
          <w14:ligatures w14:val="none"/>
        </w:rPr>
      </w:pPr>
      <w:r w:rsidRPr="005805F3">
        <w:rPr>
          <w:rFonts w:ascii="Calibri" w:eastAsia="Times New Roman" w:hAnsi="Calibri" w:cs="Calibri"/>
          <w:color w:val="000000" w:themeColor="text1"/>
          <w:kern w:val="0"/>
          <w:lang w:eastAsia="pl-PL"/>
          <w14:ligatures w14:val="none"/>
        </w:rPr>
        <w:lastRenderedPageBreak/>
        <w:t>przebudowa układu komunikacyjnego (chodniki, dojścia)</w:t>
      </w:r>
      <w:r>
        <w:rPr>
          <w:rFonts w:ascii="Calibri" w:eastAsia="Times New Roman" w:hAnsi="Calibri" w:cs="Calibri"/>
          <w:color w:val="000000" w:themeColor="text1"/>
          <w:kern w:val="0"/>
          <w:lang w:eastAsia="pl-PL"/>
          <w14:ligatures w14:val="none"/>
        </w:rPr>
        <w:t xml:space="preserve"> oraz terenu zielonego</w:t>
      </w:r>
      <w:r w:rsidRPr="005805F3">
        <w:rPr>
          <w:rFonts w:ascii="Calibri" w:eastAsia="Times New Roman" w:hAnsi="Calibri" w:cs="Calibri"/>
          <w:color w:val="000000" w:themeColor="text1"/>
          <w:kern w:val="0"/>
          <w:lang w:eastAsia="pl-PL"/>
          <w14:ligatures w14:val="none"/>
        </w:rPr>
        <w:t>,</w:t>
      </w:r>
    </w:p>
    <w:p w14:paraId="50958766" w14:textId="77777777" w:rsidR="00FD7F9D" w:rsidRPr="005805F3" w:rsidRDefault="00FD7F9D" w:rsidP="00FD7F9D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 w:themeColor="text1"/>
          <w:kern w:val="0"/>
          <w:lang w:eastAsia="pl-PL"/>
          <w14:ligatures w14:val="none"/>
        </w:rPr>
      </w:pPr>
      <w:r>
        <w:rPr>
          <w:rFonts w:ascii="Calibri" w:eastAsia="Times New Roman" w:hAnsi="Calibri" w:cs="Calibri"/>
          <w:color w:val="000000" w:themeColor="text1"/>
          <w:kern w:val="0"/>
          <w:lang w:eastAsia="pl-PL"/>
          <w14:ligatures w14:val="none"/>
        </w:rPr>
        <w:t xml:space="preserve">ewentualna </w:t>
      </w:r>
      <w:r w:rsidRPr="005805F3">
        <w:rPr>
          <w:rFonts w:ascii="Calibri" w:eastAsia="Times New Roman" w:hAnsi="Calibri" w:cs="Calibri"/>
          <w:color w:val="000000" w:themeColor="text1"/>
          <w:kern w:val="0"/>
          <w:lang w:eastAsia="pl-PL"/>
          <w14:ligatures w14:val="none"/>
        </w:rPr>
        <w:t>lokalizacja i geometria schodów zewnętrznych,</w:t>
      </w:r>
    </w:p>
    <w:p w14:paraId="13783C48" w14:textId="77777777" w:rsidR="00FD7F9D" w:rsidRPr="005805F3" w:rsidRDefault="00FD7F9D" w:rsidP="00FD7F9D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 w:themeColor="text1"/>
          <w:kern w:val="0"/>
          <w:lang w:eastAsia="pl-PL"/>
          <w14:ligatures w14:val="none"/>
        </w:rPr>
      </w:pPr>
      <w:r w:rsidRPr="005805F3">
        <w:rPr>
          <w:rFonts w:ascii="Calibri" w:eastAsia="Times New Roman" w:hAnsi="Calibri" w:cs="Calibri"/>
          <w:color w:val="000000" w:themeColor="text1"/>
          <w:kern w:val="0"/>
          <w:lang w:eastAsia="pl-PL"/>
          <w14:ligatures w14:val="none"/>
        </w:rPr>
        <w:t>ewentualne mury oporowe,</w:t>
      </w:r>
    </w:p>
    <w:p w14:paraId="06AD6309" w14:textId="77777777" w:rsidR="00FD7F9D" w:rsidRPr="005805F3" w:rsidRDefault="00FD7F9D" w:rsidP="00FD7F9D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 w:themeColor="text1"/>
          <w:kern w:val="0"/>
          <w:lang w:eastAsia="pl-PL"/>
          <w14:ligatures w14:val="none"/>
        </w:rPr>
      </w:pPr>
      <w:r w:rsidRPr="005805F3">
        <w:rPr>
          <w:rFonts w:ascii="Calibri" w:eastAsia="Times New Roman" w:hAnsi="Calibri" w:cs="Calibri"/>
          <w:color w:val="000000" w:themeColor="text1"/>
          <w:kern w:val="0"/>
          <w:lang w:eastAsia="pl-PL"/>
          <w14:ligatures w14:val="none"/>
        </w:rPr>
        <w:t>rozwiązania izolacji przeciwwodnych części podziemnych,</w:t>
      </w:r>
    </w:p>
    <w:p w14:paraId="44BD11AF" w14:textId="77777777" w:rsidR="00FD7F9D" w:rsidRPr="005805F3" w:rsidRDefault="00FD7F9D" w:rsidP="00FD7F9D">
      <w:pPr>
        <w:spacing w:before="100" w:beforeAutospacing="1" w:after="100" w:afterAutospacing="1"/>
        <w:outlineLvl w:val="3"/>
        <w:rPr>
          <w:rFonts w:ascii="Calibri" w:eastAsia="Times New Roman" w:hAnsi="Calibri" w:cs="Calibri"/>
          <w:b/>
          <w:bCs/>
          <w:color w:val="000000" w:themeColor="text1"/>
          <w:kern w:val="0"/>
          <w:lang w:eastAsia="pl-PL"/>
          <w14:ligatures w14:val="none"/>
        </w:rPr>
      </w:pPr>
      <w:r w:rsidRPr="005805F3">
        <w:rPr>
          <w:rFonts w:ascii="Calibri" w:eastAsia="Times New Roman" w:hAnsi="Calibri" w:cs="Calibri"/>
          <w:b/>
          <w:bCs/>
          <w:color w:val="000000" w:themeColor="text1"/>
          <w:kern w:val="0"/>
          <w:lang w:eastAsia="pl-PL"/>
          <w14:ligatures w14:val="none"/>
        </w:rPr>
        <w:t>b) Projekt architektoniczno–budowlany (PAB)</w:t>
      </w:r>
    </w:p>
    <w:p w14:paraId="245C3002" w14:textId="77777777" w:rsidR="00FD7F9D" w:rsidRPr="005805F3" w:rsidRDefault="00FD7F9D" w:rsidP="00FD7F9D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 w:themeColor="text1"/>
          <w:kern w:val="0"/>
          <w:lang w:eastAsia="pl-PL"/>
          <w14:ligatures w14:val="none"/>
        </w:rPr>
      </w:pPr>
      <w:r>
        <w:rPr>
          <w:rFonts w:ascii="Calibri" w:eastAsia="Times New Roman" w:hAnsi="Calibri" w:cs="Calibri"/>
          <w:color w:val="000000" w:themeColor="text1"/>
          <w:kern w:val="0"/>
          <w:lang w:eastAsia="pl-PL"/>
          <w14:ligatures w14:val="none"/>
        </w:rPr>
        <w:t xml:space="preserve">ewentualna </w:t>
      </w:r>
      <w:r w:rsidRPr="005805F3">
        <w:rPr>
          <w:rFonts w:ascii="Calibri" w:eastAsia="Times New Roman" w:hAnsi="Calibri" w:cs="Calibri"/>
          <w:color w:val="000000" w:themeColor="text1"/>
          <w:kern w:val="0"/>
          <w:lang w:eastAsia="pl-PL"/>
          <w14:ligatures w14:val="none"/>
        </w:rPr>
        <w:t>przebudowa strefy wejściowej,</w:t>
      </w:r>
    </w:p>
    <w:p w14:paraId="7FAA7080" w14:textId="77777777" w:rsidR="00FD7F9D" w:rsidRPr="005805F3" w:rsidRDefault="00FD7F9D" w:rsidP="00FD7F9D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 w:themeColor="text1"/>
          <w:kern w:val="0"/>
          <w:lang w:eastAsia="pl-PL"/>
          <w14:ligatures w14:val="none"/>
        </w:rPr>
      </w:pPr>
      <w:r w:rsidRPr="005805F3">
        <w:rPr>
          <w:rFonts w:ascii="Calibri" w:eastAsia="Times New Roman" w:hAnsi="Calibri" w:cs="Calibri"/>
          <w:color w:val="000000" w:themeColor="text1"/>
          <w:kern w:val="0"/>
          <w:lang w:eastAsia="pl-PL"/>
          <w14:ligatures w14:val="none"/>
        </w:rPr>
        <w:t>zmiana poziomu „0” (jeżeli wynika z przyjętych rozwiązań),</w:t>
      </w:r>
    </w:p>
    <w:p w14:paraId="48AACC0C" w14:textId="77777777" w:rsidR="00FD7F9D" w:rsidRPr="005805F3" w:rsidRDefault="00FD7F9D" w:rsidP="00FD7F9D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 w:themeColor="text1"/>
          <w:kern w:val="0"/>
          <w:lang w:eastAsia="pl-PL"/>
          <w14:ligatures w14:val="none"/>
        </w:rPr>
      </w:pPr>
      <w:r w:rsidRPr="005805F3">
        <w:rPr>
          <w:rFonts w:ascii="Calibri" w:eastAsia="Times New Roman" w:hAnsi="Calibri" w:cs="Calibri"/>
          <w:color w:val="000000" w:themeColor="text1"/>
          <w:kern w:val="0"/>
          <w:lang w:eastAsia="pl-PL"/>
          <w14:ligatures w14:val="none"/>
        </w:rPr>
        <w:t>dostosowanie układu funkcjonalnego,</w:t>
      </w:r>
    </w:p>
    <w:p w14:paraId="5B62B16A" w14:textId="77777777" w:rsidR="00FD7F9D" w:rsidRPr="005805F3" w:rsidRDefault="00FD7F9D" w:rsidP="00FD7F9D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 w:themeColor="text1"/>
          <w:kern w:val="0"/>
          <w:lang w:eastAsia="pl-PL"/>
          <w14:ligatures w14:val="none"/>
        </w:rPr>
      </w:pPr>
      <w:r w:rsidRPr="005805F3">
        <w:rPr>
          <w:rFonts w:ascii="Calibri" w:eastAsia="Times New Roman" w:hAnsi="Calibri" w:cs="Calibri"/>
          <w:color w:val="000000" w:themeColor="text1"/>
          <w:kern w:val="0"/>
          <w:lang w:eastAsia="pl-PL"/>
          <w14:ligatures w14:val="none"/>
        </w:rPr>
        <w:t>rozwiązania materiałowe i wykończeniowe,</w:t>
      </w:r>
    </w:p>
    <w:p w14:paraId="743D0D2A" w14:textId="77777777" w:rsidR="00FD7F9D" w:rsidRPr="005805F3" w:rsidRDefault="00FD7F9D" w:rsidP="00FD7F9D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 w:themeColor="text1"/>
          <w:kern w:val="0"/>
          <w:lang w:eastAsia="pl-PL"/>
          <w14:ligatures w14:val="none"/>
        </w:rPr>
      </w:pPr>
      <w:r w:rsidRPr="005805F3">
        <w:rPr>
          <w:rFonts w:ascii="Calibri" w:eastAsia="Times New Roman" w:hAnsi="Calibri" w:cs="Calibri"/>
          <w:color w:val="000000" w:themeColor="text1"/>
          <w:kern w:val="0"/>
          <w:lang w:eastAsia="pl-PL"/>
          <w14:ligatures w14:val="none"/>
        </w:rPr>
        <w:t>dostosowanie do wymagań dostępności.</w:t>
      </w:r>
    </w:p>
    <w:p w14:paraId="5815B140" w14:textId="1650CECB" w:rsidR="00FD7F9D" w:rsidRPr="005805F3" w:rsidRDefault="00FD7F9D" w:rsidP="002D37E1">
      <w:pPr>
        <w:spacing w:before="100" w:beforeAutospacing="1"/>
        <w:rPr>
          <w:rFonts w:ascii="Calibri" w:eastAsia="Times New Roman" w:hAnsi="Calibri" w:cs="Calibri"/>
          <w:color w:val="000000" w:themeColor="text1"/>
          <w:kern w:val="0"/>
          <w:lang w:eastAsia="pl-PL"/>
          <w14:ligatures w14:val="none"/>
        </w:rPr>
      </w:pPr>
      <w:r w:rsidRPr="005805F3">
        <w:rPr>
          <w:rFonts w:ascii="Calibri" w:eastAsia="Times New Roman" w:hAnsi="Calibri" w:cs="Calibri"/>
          <w:b/>
          <w:bCs/>
          <w:color w:val="000000" w:themeColor="text1"/>
          <w:kern w:val="0"/>
          <w:lang w:eastAsia="pl-PL"/>
          <w14:ligatures w14:val="none"/>
        </w:rPr>
        <w:t>UWAGA PROJEKTOWA (obowiązkowa do uwzględnienia):</w:t>
      </w:r>
      <w:r w:rsidRPr="005805F3">
        <w:rPr>
          <w:rFonts w:ascii="Calibri" w:eastAsia="Times New Roman" w:hAnsi="Calibri" w:cs="Calibri"/>
          <w:color w:val="000000" w:themeColor="text1"/>
          <w:kern w:val="0"/>
          <w:lang w:eastAsia="pl-PL"/>
          <w14:ligatures w14:val="none"/>
        </w:rPr>
        <w:br/>
        <w:t>W przypadku podniesienia poziomu posadzki parteru (wejścia), należy przewidzieć </w:t>
      </w:r>
      <w:r w:rsidRPr="005805F3">
        <w:rPr>
          <w:rFonts w:ascii="Calibri" w:eastAsia="Times New Roman" w:hAnsi="Calibri" w:cs="Calibri"/>
          <w:b/>
          <w:bCs/>
          <w:color w:val="000000" w:themeColor="text1"/>
          <w:kern w:val="0"/>
          <w:lang w:eastAsia="pl-PL"/>
          <w14:ligatures w14:val="none"/>
        </w:rPr>
        <w:t>dostosowanie poziomu i funkcjonowania windy</w:t>
      </w:r>
      <w:r w:rsidRPr="005805F3">
        <w:rPr>
          <w:rFonts w:ascii="Calibri" w:eastAsia="Times New Roman" w:hAnsi="Calibri" w:cs="Calibri"/>
          <w:color w:val="000000" w:themeColor="text1"/>
          <w:kern w:val="0"/>
          <w:lang w:eastAsia="pl-PL"/>
          <w14:ligatures w14:val="none"/>
        </w:rPr>
        <w:t>, w tym ewentualną przebudowę szybu windowego oraz dojść komunikacyjnych.</w:t>
      </w:r>
    </w:p>
    <w:p w14:paraId="533DCC8D" w14:textId="77777777" w:rsidR="00FD7F9D" w:rsidRPr="005805F3" w:rsidRDefault="00FD7F9D" w:rsidP="00FD7F9D">
      <w:pPr>
        <w:spacing w:after="100" w:afterAutospacing="1"/>
        <w:outlineLvl w:val="3"/>
        <w:rPr>
          <w:rFonts w:ascii="Calibri" w:eastAsia="Times New Roman" w:hAnsi="Calibri" w:cs="Calibri"/>
          <w:b/>
          <w:bCs/>
          <w:color w:val="000000" w:themeColor="text1"/>
          <w:kern w:val="0"/>
          <w:lang w:eastAsia="pl-PL"/>
          <w14:ligatures w14:val="none"/>
        </w:rPr>
      </w:pPr>
      <w:r w:rsidRPr="005805F3">
        <w:rPr>
          <w:rFonts w:ascii="Calibri" w:eastAsia="Times New Roman" w:hAnsi="Calibri" w:cs="Calibri"/>
          <w:b/>
          <w:bCs/>
          <w:color w:val="000000" w:themeColor="text1"/>
          <w:kern w:val="0"/>
          <w:lang w:eastAsia="pl-PL"/>
          <w14:ligatures w14:val="none"/>
        </w:rPr>
        <w:t>c) Projekt techniczny (PT)</w:t>
      </w:r>
    </w:p>
    <w:p w14:paraId="04DD1112" w14:textId="77777777" w:rsidR="00FD7F9D" w:rsidRPr="005805F3" w:rsidRDefault="00FD7F9D" w:rsidP="00FD7F9D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 w:themeColor="text1"/>
          <w:kern w:val="0"/>
          <w:lang w:eastAsia="pl-PL"/>
          <w14:ligatures w14:val="none"/>
        </w:rPr>
      </w:pPr>
      <w:r w:rsidRPr="005805F3">
        <w:rPr>
          <w:rFonts w:ascii="Calibri" w:eastAsia="Times New Roman" w:hAnsi="Calibri" w:cs="Calibri"/>
          <w:color w:val="000000" w:themeColor="text1"/>
          <w:kern w:val="0"/>
          <w:lang w:eastAsia="pl-PL"/>
          <w14:ligatures w14:val="none"/>
        </w:rPr>
        <w:t>branża architektoniczna,</w:t>
      </w:r>
    </w:p>
    <w:p w14:paraId="2FE49CD5" w14:textId="77777777" w:rsidR="00FD7F9D" w:rsidRPr="005805F3" w:rsidRDefault="00FD7F9D" w:rsidP="00FD7F9D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 w:themeColor="text1"/>
          <w:kern w:val="0"/>
          <w:lang w:eastAsia="pl-PL"/>
          <w14:ligatures w14:val="none"/>
        </w:rPr>
      </w:pPr>
      <w:r w:rsidRPr="005805F3">
        <w:rPr>
          <w:rFonts w:ascii="Calibri" w:eastAsia="Times New Roman" w:hAnsi="Calibri" w:cs="Calibri"/>
          <w:color w:val="000000" w:themeColor="text1"/>
          <w:kern w:val="0"/>
          <w:lang w:eastAsia="pl-PL"/>
          <w14:ligatures w14:val="none"/>
        </w:rPr>
        <w:t>branża konstrukcyjna (m.in. mury oporowe, schody, ingerencje w konstrukcję),</w:t>
      </w:r>
    </w:p>
    <w:p w14:paraId="7061612E" w14:textId="77777777" w:rsidR="00FD7F9D" w:rsidRPr="005805F3" w:rsidRDefault="00FD7F9D" w:rsidP="00FD7F9D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 w:themeColor="text1"/>
          <w:kern w:val="0"/>
          <w:lang w:eastAsia="pl-PL"/>
          <w14:ligatures w14:val="none"/>
        </w:rPr>
      </w:pPr>
      <w:r w:rsidRPr="005805F3">
        <w:rPr>
          <w:rFonts w:ascii="Calibri" w:eastAsia="Times New Roman" w:hAnsi="Calibri" w:cs="Calibri"/>
          <w:color w:val="000000" w:themeColor="text1"/>
          <w:kern w:val="0"/>
          <w:lang w:eastAsia="pl-PL"/>
          <w14:ligatures w14:val="none"/>
        </w:rPr>
        <w:t>branża sanitarna (odwodnienia, drenaże, izolacje przeciwwodne),</w:t>
      </w:r>
    </w:p>
    <w:p w14:paraId="62DA1EB1" w14:textId="77777777" w:rsidR="00FD7F9D" w:rsidRPr="005805F3" w:rsidRDefault="00FD7F9D" w:rsidP="00FD7F9D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 w:themeColor="text1"/>
          <w:kern w:val="0"/>
          <w:lang w:eastAsia="pl-PL"/>
          <w14:ligatures w14:val="none"/>
        </w:rPr>
      </w:pPr>
      <w:r w:rsidRPr="005805F3">
        <w:rPr>
          <w:rFonts w:ascii="Calibri" w:eastAsia="Times New Roman" w:hAnsi="Calibri" w:cs="Calibri"/>
          <w:color w:val="000000" w:themeColor="text1"/>
          <w:kern w:val="0"/>
          <w:lang w:eastAsia="pl-PL"/>
          <w14:ligatures w14:val="none"/>
        </w:rPr>
        <w:t>branża elektryczna (przebudowa instalacji, oświetlenie wejścia),</w:t>
      </w:r>
    </w:p>
    <w:p w14:paraId="64D8453D" w14:textId="77777777" w:rsidR="00FD7F9D" w:rsidRPr="005805F3" w:rsidRDefault="00FD7F9D" w:rsidP="00FD7F9D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 w:themeColor="text1"/>
          <w:kern w:val="0"/>
          <w:lang w:eastAsia="pl-PL"/>
          <w14:ligatures w14:val="none"/>
        </w:rPr>
      </w:pPr>
      <w:r w:rsidRPr="005805F3">
        <w:rPr>
          <w:rFonts w:ascii="Calibri" w:eastAsia="Times New Roman" w:hAnsi="Calibri" w:cs="Calibri"/>
          <w:color w:val="000000" w:themeColor="text1"/>
          <w:kern w:val="0"/>
          <w:lang w:eastAsia="pl-PL"/>
          <w14:ligatures w14:val="none"/>
        </w:rPr>
        <w:t>rozwiązania izolacji przeciwwilgociowych i przeciwwodnych (poziome i pionowe),</w:t>
      </w:r>
    </w:p>
    <w:p w14:paraId="57E5264D" w14:textId="77777777" w:rsidR="00FD7F9D" w:rsidRPr="005805F3" w:rsidRDefault="00FD7F9D" w:rsidP="00FD7F9D">
      <w:pPr>
        <w:numPr>
          <w:ilvl w:val="0"/>
          <w:numId w:val="22"/>
        </w:numPr>
        <w:spacing w:before="100" w:beforeAutospacing="1" w:after="0" w:line="240" w:lineRule="auto"/>
        <w:rPr>
          <w:rFonts w:ascii="Calibri" w:eastAsia="Times New Roman" w:hAnsi="Calibri" w:cs="Calibri"/>
          <w:color w:val="000000" w:themeColor="text1"/>
          <w:kern w:val="0"/>
          <w:lang w:eastAsia="pl-PL"/>
          <w14:ligatures w14:val="none"/>
        </w:rPr>
      </w:pPr>
      <w:r w:rsidRPr="005805F3">
        <w:rPr>
          <w:rFonts w:ascii="Calibri" w:eastAsia="Times New Roman" w:hAnsi="Calibri" w:cs="Calibri"/>
          <w:color w:val="000000" w:themeColor="text1"/>
          <w:kern w:val="0"/>
          <w:lang w:eastAsia="pl-PL"/>
          <w14:ligatures w14:val="none"/>
        </w:rPr>
        <w:t>rozwiązania zabezpieczenia fundamentów i ścian podziemnych.</w:t>
      </w:r>
    </w:p>
    <w:p w14:paraId="0CFB3C74" w14:textId="77777777" w:rsidR="00FD7F9D" w:rsidRPr="005805F3" w:rsidRDefault="00FD7F9D" w:rsidP="00FD7F9D">
      <w:pPr>
        <w:spacing w:before="100" w:beforeAutospacing="1" w:after="100" w:afterAutospacing="1"/>
        <w:outlineLvl w:val="2"/>
        <w:rPr>
          <w:rFonts w:ascii="Calibri" w:eastAsia="Times New Roman" w:hAnsi="Calibri" w:cs="Calibri"/>
          <w:b/>
          <w:bCs/>
          <w:color w:val="000000" w:themeColor="text1"/>
          <w:kern w:val="0"/>
          <w:lang w:eastAsia="pl-PL"/>
          <w14:ligatures w14:val="none"/>
        </w:rPr>
      </w:pPr>
      <w:r w:rsidRPr="005805F3">
        <w:rPr>
          <w:rFonts w:ascii="Calibri" w:eastAsia="Times New Roman" w:hAnsi="Calibri" w:cs="Calibri"/>
          <w:b/>
          <w:bCs/>
          <w:color w:val="000000" w:themeColor="text1"/>
          <w:kern w:val="0"/>
          <w:lang w:eastAsia="pl-PL"/>
          <w14:ligatures w14:val="none"/>
        </w:rPr>
        <w:t>3.3. Dokumentacja kosztorysowa</w:t>
      </w:r>
    </w:p>
    <w:p w14:paraId="1D4AF7DF" w14:textId="77777777" w:rsidR="00FD7F9D" w:rsidRPr="005805F3" w:rsidRDefault="00FD7F9D" w:rsidP="00FD7F9D">
      <w:pPr>
        <w:spacing w:before="100" w:beforeAutospacing="1" w:after="100" w:afterAutospacing="1"/>
        <w:rPr>
          <w:rFonts w:ascii="Calibri" w:eastAsia="Times New Roman" w:hAnsi="Calibri" w:cs="Calibri"/>
          <w:color w:val="000000" w:themeColor="text1"/>
          <w:kern w:val="0"/>
          <w:lang w:eastAsia="pl-PL"/>
          <w14:ligatures w14:val="none"/>
        </w:rPr>
      </w:pPr>
      <w:r w:rsidRPr="005805F3">
        <w:rPr>
          <w:rFonts w:ascii="Calibri" w:eastAsia="Times New Roman" w:hAnsi="Calibri" w:cs="Calibri"/>
          <w:color w:val="000000" w:themeColor="text1"/>
          <w:kern w:val="0"/>
          <w:lang w:eastAsia="pl-PL"/>
          <w14:ligatures w14:val="none"/>
        </w:rPr>
        <w:t>W ramach zamówienia należy opracować:</w:t>
      </w:r>
    </w:p>
    <w:p w14:paraId="6013F5A9" w14:textId="77777777" w:rsidR="00FD7F9D" w:rsidRPr="005805F3" w:rsidRDefault="00FD7F9D" w:rsidP="00FD7F9D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 w:themeColor="text1"/>
          <w:kern w:val="0"/>
          <w:lang w:eastAsia="pl-PL"/>
          <w14:ligatures w14:val="none"/>
        </w:rPr>
      </w:pPr>
      <w:r w:rsidRPr="005805F3">
        <w:rPr>
          <w:rFonts w:ascii="Calibri" w:eastAsia="Times New Roman" w:hAnsi="Calibri" w:cs="Calibri"/>
          <w:color w:val="000000" w:themeColor="text1"/>
          <w:kern w:val="0"/>
          <w:lang w:eastAsia="pl-PL"/>
          <w14:ligatures w14:val="none"/>
        </w:rPr>
        <w:t>kosztorys inwestorski,</w:t>
      </w:r>
    </w:p>
    <w:p w14:paraId="78C43174" w14:textId="77777777" w:rsidR="00FD7F9D" w:rsidRPr="005805F3" w:rsidRDefault="00FD7F9D" w:rsidP="00FD7F9D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 w:themeColor="text1"/>
          <w:kern w:val="0"/>
          <w:lang w:eastAsia="pl-PL"/>
          <w14:ligatures w14:val="none"/>
        </w:rPr>
      </w:pPr>
      <w:r w:rsidRPr="005805F3">
        <w:rPr>
          <w:rFonts w:ascii="Calibri" w:eastAsia="Times New Roman" w:hAnsi="Calibri" w:cs="Calibri"/>
          <w:color w:val="000000" w:themeColor="text1"/>
          <w:kern w:val="0"/>
          <w:lang w:eastAsia="pl-PL"/>
          <w14:ligatures w14:val="none"/>
        </w:rPr>
        <w:t>przedmiar robót,</w:t>
      </w:r>
    </w:p>
    <w:p w14:paraId="19AA1FE9" w14:textId="77777777" w:rsidR="00FD7F9D" w:rsidRPr="005805F3" w:rsidRDefault="00FD7F9D" w:rsidP="00FD7F9D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 w:themeColor="text1"/>
          <w:kern w:val="0"/>
          <w:lang w:eastAsia="pl-PL"/>
          <w14:ligatures w14:val="none"/>
        </w:rPr>
      </w:pPr>
      <w:r w:rsidRPr="005805F3">
        <w:rPr>
          <w:rFonts w:ascii="Calibri" w:eastAsia="Times New Roman" w:hAnsi="Calibri" w:cs="Calibri"/>
          <w:color w:val="000000" w:themeColor="text1"/>
          <w:kern w:val="0"/>
          <w:lang w:eastAsia="pl-PL"/>
          <w14:ligatures w14:val="none"/>
        </w:rPr>
        <w:t>specyfikacje techniczne wykonania i odbioru robót budowlanych (STWiORB),</w:t>
      </w:r>
    </w:p>
    <w:p w14:paraId="2E96EF5C" w14:textId="77777777" w:rsidR="00FD7F9D" w:rsidRPr="005805F3" w:rsidRDefault="00FD7F9D" w:rsidP="00FD7F9D">
      <w:pPr>
        <w:numPr>
          <w:ilvl w:val="0"/>
          <w:numId w:val="23"/>
        </w:numPr>
        <w:spacing w:before="100" w:beforeAutospacing="1" w:after="0" w:line="240" w:lineRule="auto"/>
        <w:rPr>
          <w:rFonts w:ascii="Calibri" w:eastAsia="Times New Roman" w:hAnsi="Calibri" w:cs="Calibri"/>
          <w:color w:val="000000" w:themeColor="text1"/>
          <w:kern w:val="0"/>
          <w:lang w:eastAsia="pl-PL"/>
          <w14:ligatures w14:val="none"/>
        </w:rPr>
      </w:pPr>
      <w:r w:rsidRPr="005805F3">
        <w:rPr>
          <w:rFonts w:ascii="Calibri" w:eastAsia="Times New Roman" w:hAnsi="Calibri" w:cs="Calibri"/>
          <w:color w:val="000000" w:themeColor="text1"/>
          <w:kern w:val="0"/>
          <w:lang w:eastAsia="pl-PL"/>
          <w14:ligatures w14:val="none"/>
        </w:rPr>
        <w:t>zestawienie kosztów inwestycji.</w:t>
      </w:r>
    </w:p>
    <w:p w14:paraId="6F695B5C" w14:textId="77777777" w:rsidR="00FD7F9D" w:rsidRPr="005805F3" w:rsidRDefault="00FD7F9D" w:rsidP="00FD7F9D">
      <w:pPr>
        <w:spacing w:before="100" w:beforeAutospacing="1" w:after="100" w:afterAutospacing="1"/>
        <w:outlineLvl w:val="2"/>
        <w:rPr>
          <w:rFonts w:ascii="Calibri" w:eastAsia="Times New Roman" w:hAnsi="Calibri" w:cs="Calibri"/>
          <w:b/>
          <w:bCs/>
          <w:color w:val="000000" w:themeColor="text1"/>
          <w:kern w:val="0"/>
          <w:lang w:eastAsia="pl-PL"/>
          <w14:ligatures w14:val="none"/>
        </w:rPr>
      </w:pPr>
      <w:r w:rsidRPr="005805F3">
        <w:rPr>
          <w:rFonts w:ascii="Calibri" w:eastAsia="Times New Roman" w:hAnsi="Calibri" w:cs="Calibri"/>
          <w:b/>
          <w:bCs/>
          <w:color w:val="000000" w:themeColor="text1"/>
          <w:kern w:val="0"/>
          <w:lang w:eastAsia="pl-PL"/>
          <w14:ligatures w14:val="none"/>
        </w:rPr>
        <w:t>3.4. Uzyskanie decyzji i uzgodnień</w:t>
      </w:r>
    </w:p>
    <w:p w14:paraId="37E2C871" w14:textId="77777777" w:rsidR="00FD7F9D" w:rsidRPr="005805F3" w:rsidRDefault="00FD7F9D" w:rsidP="00FD7F9D">
      <w:pPr>
        <w:spacing w:before="100" w:beforeAutospacing="1" w:after="100" w:afterAutospacing="1"/>
        <w:rPr>
          <w:rFonts w:ascii="Calibri" w:eastAsia="Times New Roman" w:hAnsi="Calibri" w:cs="Calibri"/>
          <w:color w:val="000000" w:themeColor="text1"/>
          <w:kern w:val="0"/>
          <w:lang w:eastAsia="pl-PL"/>
          <w14:ligatures w14:val="none"/>
        </w:rPr>
      </w:pPr>
      <w:r w:rsidRPr="005805F3">
        <w:rPr>
          <w:rFonts w:ascii="Calibri" w:eastAsia="Times New Roman" w:hAnsi="Calibri" w:cs="Calibri"/>
          <w:color w:val="000000" w:themeColor="text1"/>
          <w:kern w:val="0"/>
          <w:lang w:eastAsia="pl-PL"/>
          <w14:ligatures w14:val="none"/>
        </w:rPr>
        <w:t>Wykonawca zobowiązany jest do działania w imieniu Zamawiającego i uzyskania:</w:t>
      </w:r>
    </w:p>
    <w:p w14:paraId="12305FCF" w14:textId="77777777" w:rsidR="00FD7F9D" w:rsidRPr="005805F3" w:rsidRDefault="00FD7F9D" w:rsidP="00FD7F9D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 w:themeColor="text1"/>
          <w:kern w:val="0"/>
          <w:lang w:eastAsia="pl-PL"/>
          <w14:ligatures w14:val="none"/>
        </w:rPr>
      </w:pPr>
      <w:r w:rsidRPr="005805F3">
        <w:rPr>
          <w:rFonts w:ascii="Calibri" w:eastAsia="Times New Roman" w:hAnsi="Calibri" w:cs="Calibri"/>
          <w:color w:val="000000" w:themeColor="text1"/>
          <w:kern w:val="0"/>
          <w:lang w:eastAsia="pl-PL"/>
          <w14:ligatures w14:val="none"/>
        </w:rPr>
        <w:t>wszystkich wymaganych uzgodnień branżowych,</w:t>
      </w:r>
    </w:p>
    <w:p w14:paraId="64D849FC" w14:textId="77777777" w:rsidR="00FD7F9D" w:rsidRPr="005805F3" w:rsidRDefault="00FD7F9D" w:rsidP="00FD7F9D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 w:themeColor="text1"/>
          <w:kern w:val="0"/>
          <w:lang w:eastAsia="pl-PL"/>
          <w14:ligatures w14:val="none"/>
        </w:rPr>
      </w:pPr>
      <w:r w:rsidRPr="005805F3">
        <w:rPr>
          <w:rFonts w:ascii="Calibri" w:eastAsia="Times New Roman" w:hAnsi="Calibri" w:cs="Calibri"/>
          <w:color w:val="000000" w:themeColor="text1"/>
          <w:kern w:val="0"/>
          <w:lang w:eastAsia="pl-PL"/>
          <w14:ligatures w14:val="none"/>
        </w:rPr>
        <w:t>opinii (m.in. sanepid, ppoż., zarządca drogi – jeśli dotyczy),</w:t>
      </w:r>
    </w:p>
    <w:p w14:paraId="589B34D1" w14:textId="77777777" w:rsidR="00FD7F9D" w:rsidRPr="005805F3" w:rsidRDefault="00FD7F9D" w:rsidP="00FD7F9D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 w:themeColor="text1"/>
          <w:kern w:val="0"/>
          <w:lang w:eastAsia="pl-PL"/>
          <w14:ligatures w14:val="none"/>
        </w:rPr>
      </w:pPr>
      <w:r w:rsidRPr="005805F3">
        <w:rPr>
          <w:rFonts w:ascii="Calibri" w:eastAsia="Times New Roman" w:hAnsi="Calibri" w:cs="Calibri"/>
          <w:color w:val="000000" w:themeColor="text1"/>
          <w:kern w:val="0"/>
          <w:lang w:eastAsia="pl-PL"/>
          <w14:ligatures w14:val="none"/>
        </w:rPr>
        <w:t>uzgodnień ZUD (jeżeli wymagane),</w:t>
      </w:r>
    </w:p>
    <w:p w14:paraId="554621D2" w14:textId="77777777" w:rsidR="00FD7F9D" w:rsidRPr="005805F3" w:rsidRDefault="00FD7F9D" w:rsidP="00FD7F9D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 w:themeColor="text1"/>
          <w:kern w:val="0"/>
          <w:lang w:eastAsia="pl-PL"/>
          <w14:ligatures w14:val="none"/>
        </w:rPr>
      </w:pPr>
      <w:r w:rsidRPr="005805F3">
        <w:rPr>
          <w:rFonts w:ascii="Calibri" w:eastAsia="Times New Roman" w:hAnsi="Calibri" w:cs="Calibri"/>
          <w:color w:val="000000" w:themeColor="text1"/>
          <w:kern w:val="0"/>
          <w:lang w:eastAsia="pl-PL"/>
          <w14:ligatures w14:val="none"/>
        </w:rPr>
        <w:t>decyzji administracyjnych, w tym pozwolenia na budowę lub zgłoszenia robót,</w:t>
      </w:r>
    </w:p>
    <w:p w14:paraId="7E8C64B4" w14:textId="77777777" w:rsidR="00FD7F9D" w:rsidRPr="005805F3" w:rsidRDefault="00FD7F9D" w:rsidP="00FD7F9D">
      <w:pPr>
        <w:numPr>
          <w:ilvl w:val="0"/>
          <w:numId w:val="24"/>
        </w:numPr>
        <w:spacing w:before="100" w:beforeAutospacing="1" w:after="0" w:line="240" w:lineRule="auto"/>
        <w:rPr>
          <w:rFonts w:ascii="Calibri" w:eastAsia="Times New Roman" w:hAnsi="Calibri" w:cs="Calibri"/>
          <w:color w:val="000000" w:themeColor="text1"/>
          <w:kern w:val="0"/>
          <w:lang w:eastAsia="pl-PL"/>
          <w14:ligatures w14:val="none"/>
        </w:rPr>
      </w:pPr>
      <w:r w:rsidRPr="005805F3">
        <w:rPr>
          <w:rFonts w:ascii="Calibri" w:eastAsia="Times New Roman" w:hAnsi="Calibri" w:cs="Calibri"/>
          <w:color w:val="000000" w:themeColor="text1"/>
          <w:kern w:val="0"/>
          <w:lang w:eastAsia="pl-PL"/>
          <w14:ligatures w14:val="none"/>
        </w:rPr>
        <w:t>innych zgód niezbędnych do realizacji inwestycji.</w:t>
      </w:r>
    </w:p>
    <w:p w14:paraId="6B005169" w14:textId="77777777" w:rsidR="00FD7F9D" w:rsidRPr="005805F3" w:rsidRDefault="00FD7F9D" w:rsidP="00FD7F9D">
      <w:pPr>
        <w:spacing w:before="100" w:beforeAutospacing="1" w:after="100" w:afterAutospacing="1"/>
        <w:outlineLvl w:val="1"/>
        <w:rPr>
          <w:rFonts w:ascii="Calibri" w:eastAsia="Times New Roman" w:hAnsi="Calibri" w:cs="Calibri"/>
          <w:b/>
          <w:bCs/>
          <w:color w:val="000000" w:themeColor="text1"/>
          <w:kern w:val="0"/>
          <w:sz w:val="28"/>
          <w:szCs w:val="28"/>
          <w:lang w:eastAsia="pl-PL"/>
          <w14:ligatures w14:val="none"/>
        </w:rPr>
      </w:pPr>
      <w:r w:rsidRPr="005805F3">
        <w:rPr>
          <w:rFonts w:ascii="Calibri" w:eastAsia="Times New Roman" w:hAnsi="Calibri" w:cs="Calibri"/>
          <w:b/>
          <w:bCs/>
          <w:color w:val="000000" w:themeColor="text1"/>
          <w:kern w:val="0"/>
          <w:sz w:val="28"/>
          <w:szCs w:val="28"/>
          <w:lang w:eastAsia="pl-PL"/>
          <w14:ligatures w14:val="none"/>
        </w:rPr>
        <w:t>4. Zakres robót przewidywanych do zaprojektowania</w:t>
      </w:r>
    </w:p>
    <w:p w14:paraId="06402B73" w14:textId="77777777" w:rsidR="00FD7F9D" w:rsidRPr="005805F3" w:rsidRDefault="00FD7F9D" w:rsidP="00FD7F9D">
      <w:pPr>
        <w:spacing w:before="100" w:beforeAutospacing="1" w:after="100" w:afterAutospacing="1"/>
        <w:rPr>
          <w:rFonts w:ascii="Calibri" w:eastAsia="Times New Roman" w:hAnsi="Calibri" w:cs="Calibri"/>
          <w:color w:val="000000" w:themeColor="text1"/>
          <w:kern w:val="0"/>
          <w:lang w:eastAsia="pl-PL"/>
          <w14:ligatures w14:val="none"/>
        </w:rPr>
      </w:pPr>
      <w:r w:rsidRPr="005805F3">
        <w:rPr>
          <w:rFonts w:ascii="Calibri" w:eastAsia="Times New Roman" w:hAnsi="Calibri" w:cs="Calibri"/>
          <w:color w:val="000000" w:themeColor="text1"/>
          <w:kern w:val="0"/>
          <w:lang w:eastAsia="pl-PL"/>
          <w14:ligatures w14:val="none"/>
        </w:rPr>
        <w:t>Dokumentacja powinna obejmować w szczególności:</w:t>
      </w:r>
    </w:p>
    <w:p w14:paraId="66CF8975" w14:textId="77777777" w:rsidR="00FD7F9D" w:rsidRPr="005805F3" w:rsidRDefault="00FD7F9D" w:rsidP="00FD7F9D">
      <w:pPr>
        <w:spacing w:before="100" w:beforeAutospacing="1" w:after="100" w:afterAutospacing="1"/>
        <w:outlineLvl w:val="2"/>
        <w:rPr>
          <w:rFonts w:ascii="Calibri" w:eastAsia="Times New Roman" w:hAnsi="Calibri" w:cs="Calibri"/>
          <w:b/>
          <w:bCs/>
          <w:color w:val="000000" w:themeColor="text1"/>
          <w:kern w:val="0"/>
          <w:lang w:eastAsia="pl-PL"/>
          <w14:ligatures w14:val="none"/>
        </w:rPr>
      </w:pPr>
      <w:r w:rsidRPr="005805F3">
        <w:rPr>
          <w:rFonts w:ascii="Calibri" w:eastAsia="Times New Roman" w:hAnsi="Calibri" w:cs="Calibri"/>
          <w:b/>
          <w:bCs/>
          <w:color w:val="000000" w:themeColor="text1"/>
          <w:kern w:val="0"/>
          <w:lang w:eastAsia="pl-PL"/>
          <w14:ligatures w14:val="none"/>
        </w:rPr>
        <w:lastRenderedPageBreak/>
        <w:t>Wewnątrz budynku:</w:t>
      </w:r>
    </w:p>
    <w:p w14:paraId="42D92D90" w14:textId="77777777" w:rsidR="00FD7F9D" w:rsidRPr="005805F3" w:rsidRDefault="00FD7F9D" w:rsidP="00FD7F9D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 w:themeColor="text1"/>
          <w:kern w:val="0"/>
          <w:lang w:eastAsia="pl-PL"/>
          <w14:ligatures w14:val="none"/>
        </w:rPr>
      </w:pPr>
      <w:r w:rsidRPr="005805F3">
        <w:rPr>
          <w:rFonts w:ascii="Calibri" w:eastAsia="Times New Roman" w:hAnsi="Calibri" w:cs="Calibri"/>
          <w:color w:val="000000" w:themeColor="text1"/>
          <w:kern w:val="0"/>
          <w:lang w:eastAsia="pl-PL"/>
          <w14:ligatures w14:val="none"/>
        </w:rPr>
        <w:t>dostosowanie poziomów posadzek,</w:t>
      </w:r>
    </w:p>
    <w:p w14:paraId="20B5C1E9" w14:textId="77777777" w:rsidR="00FD7F9D" w:rsidRPr="005805F3" w:rsidRDefault="00FD7F9D" w:rsidP="00FD7F9D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 w:themeColor="text1"/>
          <w:kern w:val="0"/>
          <w:lang w:eastAsia="pl-PL"/>
          <w14:ligatures w14:val="none"/>
        </w:rPr>
      </w:pPr>
      <w:r w:rsidRPr="005805F3">
        <w:rPr>
          <w:rFonts w:ascii="Calibri" w:eastAsia="Times New Roman" w:hAnsi="Calibri" w:cs="Calibri"/>
          <w:color w:val="000000" w:themeColor="text1"/>
          <w:kern w:val="0"/>
          <w:lang w:eastAsia="pl-PL"/>
          <w14:ligatures w14:val="none"/>
        </w:rPr>
        <w:t>ewentualną zmianę lokalizacji i parametrów drzwi,</w:t>
      </w:r>
    </w:p>
    <w:p w14:paraId="77DCBDE4" w14:textId="77777777" w:rsidR="00FD7F9D" w:rsidRPr="005805F3" w:rsidRDefault="00FD7F9D" w:rsidP="00FD7F9D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 w:themeColor="text1"/>
          <w:kern w:val="0"/>
          <w:lang w:eastAsia="pl-PL"/>
          <w14:ligatures w14:val="none"/>
        </w:rPr>
      </w:pPr>
      <w:r w:rsidRPr="005805F3">
        <w:rPr>
          <w:rFonts w:ascii="Calibri" w:eastAsia="Times New Roman" w:hAnsi="Calibri" w:cs="Calibri"/>
          <w:color w:val="000000" w:themeColor="text1"/>
          <w:kern w:val="0"/>
          <w:lang w:eastAsia="pl-PL"/>
          <w14:ligatures w14:val="none"/>
        </w:rPr>
        <w:t>przebudowę komunikacji pionowej (schody),</w:t>
      </w:r>
    </w:p>
    <w:p w14:paraId="6A6DC125" w14:textId="77777777" w:rsidR="00FD7F9D" w:rsidRPr="005805F3" w:rsidRDefault="00FD7F9D" w:rsidP="00FD7F9D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 w:themeColor="text1"/>
          <w:kern w:val="0"/>
          <w:lang w:eastAsia="pl-PL"/>
          <w14:ligatures w14:val="none"/>
        </w:rPr>
      </w:pPr>
      <w:r w:rsidRPr="005805F3">
        <w:rPr>
          <w:rFonts w:ascii="Calibri" w:eastAsia="Times New Roman" w:hAnsi="Calibri" w:cs="Calibri"/>
          <w:color w:val="000000" w:themeColor="text1"/>
          <w:kern w:val="0"/>
          <w:lang w:eastAsia="pl-PL"/>
          <w14:ligatures w14:val="none"/>
        </w:rPr>
        <w:t>dostosowanie windy do nowych rzędnych,</w:t>
      </w:r>
    </w:p>
    <w:p w14:paraId="0F97A93F" w14:textId="77777777" w:rsidR="00FD7F9D" w:rsidRPr="005805F3" w:rsidRDefault="00FD7F9D" w:rsidP="00FD7F9D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 w:themeColor="text1"/>
          <w:kern w:val="0"/>
          <w:lang w:eastAsia="pl-PL"/>
          <w14:ligatures w14:val="none"/>
        </w:rPr>
      </w:pPr>
      <w:r w:rsidRPr="005805F3">
        <w:rPr>
          <w:rFonts w:ascii="Calibri" w:eastAsia="Times New Roman" w:hAnsi="Calibri" w:cs="Calibri"/>
          <w:color w:val="000000" w:themeColor="text1"/>
          <w:kern w:val="0"/>
          <w:lang w:eastAsia="pl-PL"/>
          <w14:ligatures w14:val="none"/>
        </w:rPr>
        <w:t>wykonanie izolacji przeciwwilgociowych,</w:t>
      </w:r>
    </w:p>
    <w:p w14:paraId="48449294" w14:textId="77777777" w:rsidR="00FD7F9D" w:rsidRPr="005805F3" w:rsidRDefault="00FD7F9D" w:rsidP="00FD7F9D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 w:themeColor="text1"/>
          <w:kern w:val="0"/>
          <w:lang w:eastAsia="pl-PL"/>
          <w14:ligatures w14:val="none"/>
        </w:rPr>
      </w:pPr>
      <w:r w:rsidRPr="005805F3">
        <w:rPr>
          <w:rFonts w:ascii="Calibri" w:eastAsia="Times New Roman" w:hAnsi="Calibri" w:cs="Calibri"/>
          <w:color w:val="000000" w:themeColor="text1"/>
          <w:kern w:val="0"/>
          <w:lang w:eastAsia="pl-PL"/>
          <w14:ligatures w14:val="none"/>
        </w:rPr>
        <w:t>naprawy i odtworzenia wykończeń.</w:t>
      </w:r>
    </w:p>
    <w:p w14:paraId="09B8168E" w14:textId="77777777" w:rsidR="00FD7F9D" w:rsidRPr="005805F3" w:rsidRDefault="00FD7F9D" w:rsidP="00FD7F9D">
      <w:pPr>
        <w:spacing w:before="100" w:beforeAutospacing="1" w:after="100" w:afterAutospacing="1"/>
        <w:outlineLvl w:val="2"/>
        <w:rPr>
          <w:rFonts w:ascii="Calibri" w:eastAsia="Times New Roman" w:hAnsi="Calibri" w:cs="Calibri"/>
          <w:b/>
          <w:bCs/>
          <w:color w:val="000000" w:themeColor="text1"/>
          <w:kern w:val="0"/>
          <w:lang w:eastAsia="pl-PL"/>
          <w14:ligatures w14:val="none"/>
        </w:rPr>
      </w:pPr>
      <w:r w:rsidRPr="005805F3">
        <w:rPr>
          <w:rFonts w:ascii="Calibri" w:eastAsia="Times New Roman" w:hAnsi="Calibri" w:cs="Calibri"/>
          <w:b/>
          <w:bCs/>
          <w:color w:val="000000" w:themeColor="text1"/>
          <w:kern w:val="0"/>
          <w:lang w:eastAsia="pl-PL"/>
          <w14:ligatures w14:val="none"/>
        </w:rPr>
        <w:t>W części podziemnej:</w:t>
      </w:r>
    </w:p>
    <w:p w14:paraId="7645F071" w14:textId="77777777" w:rsidR="00FD7F9D" w:rsidRPr="005805F3" w:rsidRDefault="00FD7F9D" w:rsidP="00FD7F9D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 w:themeColor="text1"/>
          <w:kern w:val="0"/>
          <w:lang w:eastAsia="pl-PL"/>
          <w14:ligatures w14:val="none"/>
        </w:rPr>
      </w:pPr>
      <w:r w:rsidRPr="005805F3">
        <w:rPr>
          <w:rFonts w:ascii="Calibri" w:eastAsia="Times New Roman" w:hAnsi="Calibri" w:cs="Calibri"/>
          <w:color w:val="000000" w:themeColor="text1"/>
          <w:kern w:val="0"/>
          <w:lang w:eastAsia="pl-PL"/>
          <w14:ligatures w14:val="none"/>
        </w:rPr>
        <w:t>wykonanie izolacji przeciwwodnych,</w:t>
      </w:r>
    </w:p>
    <w:p w14:paraId="74261B5B" w14:textId="77777777" w:rsidR="00FD7F9D" w:rsidRPr="005805F3" w:rsidRDefault="00FD7F9D" w:rsidP="00FD7F9D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 w:themeColor="text1"/>
          <w:kern w:val="0"/>
          <w:lang w:eastAsia="pl-PL"/>
          <w14:ligatures w14:val="none"/>
        </w:rPr>
      </w:pPr>
      <w:r w:rsidRPr="005805F3">
        <w:rPr>
          <w:rFonts w:ascii="Calibri" w:eastAsia="Times New Roman" w:hAnsi="Calibri" w:cs="Calibri"/>
          <w:color w:val="000000" w:themeColor="text1"/>
          <w:kern w:val="0"/>
          <w:lang w:eastAsia="pl-PL"/>
          <w14:ligatures w14:val="none"/>
        </w:rPr>
        <w:t>zabezpieczenie ścian fundamentowych,</w:t>
      </w:r>
    </w:p>
    <w:p w14:paraId="74F45915" w14:textId="77777777" w:rsidR="00FD7F9D" w:rsidRPr="005805F3" w:rsidRDefault="00FD7F9D" w:rsidP="00FD7F9D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 w:themeColor="text1"/>
          <w:kern w:val="0"/>
          <w:lang w:eastAsia="pl-PL"/>
          <w14:ligatures w14:val="none"/>
        </w:rPr>
      </w:pPr>
      <w:r w:rsidRPr="005805F3">
        <w:rPr>
          <w:rFonts w:ascii="Calibri" w:eastAsia="Times New Roman" w:hAnsi="Calibri" w:cs="Calibri"/>
          <w:color w:val="000000" w:themeColor="text1"/>
          <w:kern w:val="0"/>
          <w:lang w:eastAsia="pl-PL"/>
          <w14:ligatures w14:val="none"/>
        </w:rPr>
        <w:t>iniekcje przeciwwilgociowe,</w:t>
      </w:r>
    </w:p>
    <w:p w14:paraId="5D0A718A" w14:textId="77777777" w:rsidR="00FD7F9D" w:rsidRPr="005805F3" w:rsidRDefault="00FD7F9D" w:rsidP="00FD7F9D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 w:themeColor="text1"/>
          <w:kern w:val="0"/>
          <w:lang w:eastAsia="pl-PL"/>
          <w14:ligatures w14:val="none"/>
        </w:rPr>
      </w:pPr>
      <w:r w:rsidRPr="005805F3">
        <w:rPr>
          <w:rFonts w:ascii="Calibri" w:eastAsia="Times New Roman" w:hAnsi="Calibri" w:cs="Calibri"/>
          <w:color w:val="000000" w:themeColor="text1"/>
          <w:kern w:val="0"/>
          <w:lang w:eastAsia="pl-PL"/>
          <w14:ligatures w14:val="none"/>
        </w:rPr>
        <w:t>wykonanie nowych warstw posadzkowych.</w:t>
      </w:r>
    </w:p>
    <w:p w14:paraId="74B29F29" w14:textId="77777777" w:rsidR="00FD7F9D" w:rsidRPr="005805F3" w:rsidRDefault="00FD7F9D" w:rsidP="00FD7F9D">
      <w:pPr>
        <w:spacing w:before="100" w:beforeAutospacing="1" w:after="100" w:afterAutospacing="1"/>
        <w:outlineLvl w:val="2"/>
        <w:rPr>
          <w:rFonts w:ascii="Calibri" w:eastAsia="Times New Roman" w:hAnsi="Calibri" w:cs="Calibri"/>
          <w:b/>
          <w:bCs/>
          <w:color w:val="000000" w:themeColor="text1"/>
          <w:kern w:val="0"/>
          <w:lang w:eastAsia="pl-PL"/>
          <w14:ligatures w14:val="none"/>
        </w:rPr>
      </w:pPr>
      <w:r w:rsidRPr="005805F3">
        <w:rPr>
          <w:rFonts w:ascii="Calibri" w:eastAsia="Times New Roman" w:hAnsi="Calibri" w:cs="Calibri"/>
          <w:b/>
          <w:bCs/>
          <w:color w:val="000000" w:themeColor="text1"/>
          <w:kern w:val="0"/>
          <w:lang w:eastAsia="pl-PL"/>
          <w14:ligatures w14:val="none"/>
        </w:rPr>
        <w:t>Na zewnątrz:</w:t>
      </w:r>
    </w:p>
    <w:p w14:paraId="0390D48B" w14:textId="77777777" w:rsidR="00FD7F9D" w:rsidRPr="005805F3" w:rsidRDefault="00FD7F9D" w:rsidP="00FD7F9D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 w:themeColor="text1"/>
          <w:kern w:val="0"/>
          <w:lang w:eastAsia="pl-PL"/>
          <w14:ligatures w14:val="none"/>
        </w:rPr>
      </w:pPr>
      <w:r w:rsidRPr="005805F3">
        <w:rPr>
          <w:rFonts w:ascii="Calibri" w:eastAsia="Times New Roman" w:hAnsi="Calibri" w:cs="Calibri"/>
          <w:color w:val="000000" w:themeColor="text1"/>
          <w:kern w:val="0"/>
          <w:lang w:eastAsia="pl-PL"/>
          <w14:ligatures w14:val="none"/>
        </w:rPr>
        <w:t>przebudowę wejścia do budynku,</w:t>
      </w:r>
    </w:p>
    <w:p w14:paraId="66369AA8" w14:textId="77777777" w:rsidR="00FD7F9D" w:rsidRPr="005805F3" w:rsidRDefault="00FD7F9D" w:rsidP="00FD7F9D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 w:themeColor="text1"/>
          <w:kern w:val="0"/>
          <w:lang w:eastAsia="pl-PL"/>
          <w14:ligatures w14:val="none"/>
        </w:rPr>
      </w:pPr>
      <w:r w:rsidRPr="005805F3">
        <w:rPr>
          <w:rFonts w:ascii="Calibri" w:eastAsia="Times New Roman" w:hAnsi="Calibri" w:cs="Calibri"/>
          <w:color w:val="000000" w:themeColor="text1"/>
          <w:kern w:val="0"/>
          <w:lang w:eastAsia="pl-PL"/>
          <w14:ligatures w14:val="none"/>
        </w:rPr>
        <w:t>budowę schodów terenowych,</w:t>
      </w:r>
    </w:p>
    <w:p w14:paraId="57D807C8" w14:textId="77777777" w:rsidR="00FD7F9D" w:rsidRPr="005805F3" w:rsidRDefault="00FD7F9D" w:rsidP="00FD7F9D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 w:themeColor="text1"/>
          <w:kern w:val="0"/>
          <w:lang w:eastAsia="pl-PL"/>
          <w14:ligatures w14:val="none"/>
        </w:rPr>
      </w:pPr>
      <w:r w:rsidRPr="005805F3">
        <w:rPr>
          <w:rFonts w:ascii="Calibri" w:eastAsia="Times New Roman" w:hAnsi="Calibri" w:cs="Calibri"/>
          <w:color w:val="000000" w:themeColor="text1"/>
          <w:kern w:val="0"/>
          <w:lang w:eastAsia="pl-PL"/>
          <w14:ligatures w14:val="none"/>
        </w:rPr>
        <w:t>wykonanie murów oporowych,</w:t>
      </w:r>
    </w:p>
    <w:p w14:paraId="15AF5AF3" w14:textId="77777777" w:rsidR="00FD7F9D" w:rsidRPr="005805F3" w:rsidRDefault="00FD7F9D" w:rsidP="00FD7F9D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 w:themeColor="text1"/>
          <w:kern w:val="0"/>
          <w:lang w:eastAsia="pl-PL"/>
          <w14:ligatures w14:val="none"/>
        </w:rPr>
      </w:pPr>
      <w:r w:rsidRPr="005805F3">
        <w:rPr>
          <w:rFonts w:ascii="Calibri" w:eastAsia="Times New Roman" w:hAnsi="Calibri" w:cs="Calibri"/>
          <w:color w:val="000000" w:themeColor="text1"/>
          <w:kern w:val="0"/>
          <w:lang w:eastAsia="pl-PL"/>
          <w14:ligatures w14:val="none"/>
        </w:rPr>
        <w:t>przebudowę chodników,</w:t>
      </w:r>
    </w:p>
    <w:p w14:paraId="0340E736" w14:textId="77777777" w:rsidR="00FD7F9D" w:rsidRPr="005805F3" w:rsidRDefault="00FD7F9D" w:rsidP="00FD7F9D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 w:themeColor="text1"/>
          <w:kern w:val="0"/>
          <w:lang w:eastAsia="pl-PL"/>
          <w14:ligatures w14:val="none"/>
        </w:rPr>
      </w:pPr>
      <w:r w:rsidRPr="005805F3">
        <w:rPr>
          <w:rFonts w:ascii="Calibri" w:eastAsia="Times New Roman" w:hAnsi="Calibri" w:cs="Calibri"/>
          <w:color w:val="000000" w:themeColor="text1"/>
          <w:kern w:val="0"/>
          <w:lang w:eastAsia="pl-PL"/>
          <w14:ligatures w14:val="none"/>
        </w:rPr>
        <w:t>wykonanie systemu odwodnienia (np. drenaż, odprowadzenie wód),</w:t>
      </w:r>
    </w:p>
    <w:p w14:paraId="6BF2A84E" w14:textId="77777777" w:rsidR="00FD7F9D" w:rsidRPr="005805F3" w:rsidRDefault="00FD7F9D" w:rsidP="00FD7F9D">
      <w:pPr>
        <w:numPr>
          <w:ilvl w:val="0"/>
          <w:numId w:val="27"/>
        </w:numPr>
        <w:spacing w:before="100" w:beforeAutospacing="1" w:after="0" w:line="240" w:lineRule="auto"/>
        <w:rPr>
          <w:rFonts w:ascii="Calibri" w:eastAsia="Times New Roman" w:hAnsi="Calibri" w:cs="Calibri"/>
          <w:color w:val="000000" w:themeColor="text1"/>
          <w:kern w:val="0"/>
          <w:lang w:eastAsia="pl-PL"/>
          <w14:ligatures w14:val="none"/>
        </w:rPr>
      </w:pPr>
      <w:r w:rsidRPr="005805F3">
        <w:rPr>
          <w:rFonts w:ascii="Calibri" w:eastAsia="Times New Roman" w:hAnsi="Calibri" w:cs="Calibri"/>
          <w:color w:val="000000" w:themeColor="text1"/>
          <w:kern w:val="0"/>
          <w:lang w:eastAsia="pl-PL"/>
          <w14:ligatures w14:val="none"/>
        </w:rPr>
        <w:t>izolację ścian fundamentowych.</w:t>
      </w:r>
    </w:p>
    <w:p w14:paraId="572FA030" w14:textId="77777777" w:rsidR="00FD7F9D" w:rsidRPr="005805F3" w:rsidRDefault="00FD7F9D" w:rsidP="00FD7F9D">
      <w:pPr>
        <w:spacing w:before="100" w:beforeAutospacing="1" w:after="100" w:afterAutospacing="1"/>
        <w:outlineLvl w:val="1"/>
        <w:rPr>
          <w:rFonts w:ascii="Calibri" w:eastAsia="Times New Roman" w:hAnsi="Calibri" w:cs="Calibri"/>
          <w:b/>
          <w:bCs/>
          <w:color w:val="000000" w:themeColor="text1"/>
          <w:kern w:val="0"/>
          <w:sz w:val="28"/>
          <w:szCs w:val="28"/>
          <w:lang w:eastAsia="pl-PL"/>
          <w14:ligatures w14:val="none"/>
        </w:rPr>
      </w:pPr>
      <w:r w:rsidRPr="005805F3">
        <w:rPr>
          <w:rFonts w:ascii="Calibri" w:eastAsia="Times New Roman" w:hAnsi="Calibri" w:cs="Calibri"/>
          <w:b/>
          <w:bCs/>
          <w:color w:val="000000" w:themeColor="text1"/>
          <w:kern w:val="0"/>
          <w:sz w:val="28"/>
          <w:szCs w:val="28"/>
          <w:lang w:eastAsia="pl-PL"/>
          <w14:ligatures w14:val="none"/>
        </w:rPr>
        <w:t>5. Forma opracowania</w:t>
      </w:r>
    </w:p>
    <w:p w14:paraId="592138EA" w14:textId="77777777" w:rsidR="00FD7F9D" w:rsidRPr="005805F3" w:rsidRDefault="00FD7F9D" w:rsidP="00FD7F9D">
      <w:pPr>
        <w:spacing w:before="100" w:beforeAutospacing="1" w:after="100" w:afterAutospacing="1"/>
        <w:rPr>
          <w:rFonts w:ascii="Calibri" w:eastAsia="Times New Roman" w:hAnsi="Calibri" w:cs="Calibri"/>
          <w:color w:val="000000" w:themeColor="text1"/>
          <w:kern w:val="0"/>
          <w:lang w:eastAsia="pl-PL"/>
          <w14:ligatures w14:val="none"/>
        </w:rPr>
      </w:pPr>
      <w:r w:rsidRPr="005805F3">
        <w:rPr>
          <w:rFonts w:ascii="Calibri" w:eastAsia="Times New Roman" w:hAnsi="Calibri" w:cs="Calibri"/>
          <w:color w:val="000000" w:themeColor="text1"/>
          <w:kern w:val="0"/>
          <w:lang w:eastAsia="pl-PL"/>
          <w14:ligatures w14:val="none"/>
        </w:rPr>
        <w:t>Dokumentację należy przekazać w formie:</w:t>
      </w:r>
    </w:p>
    <w:p w14:paraId="6A913CED" w14:textId="77777777" w:rsidR="00FD7F9D" w:rsidRPr="005805F3" w:rsidRDefault="00FD7F9D" w:rsidP="00FD7F9D">
      <w:pPr>
        <w:numPr>
          <w:ilvl w:val="0"/>
          <w:numId w:val="28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 w:themeColor="text1"/>
          <w:kern w:val="0"/>
          <w:lang w:eastAsia="pl-PL"/>
          <w14:ligatures w14:val="none"/>
        </w:rPr>
      </w:pPr>
      <w:r w:rsidRPr="005805F3">
        <w:rPr>
          <w:rFonts w:ascii="Calibri" w:eastAsia="Times New Roman" w:hAnsi="Calibri" w:cs="Calibri"/>
          <w:color w:val="000000" w:themeColor="text1"/>
          <w:kern w:val="0"/>
          <w:lang w:eastAsia="pl-PL"/>
          <w14:ligatures w14:val="none"/>
        </w:rPr>
        <w:t xml:space="preserve">papierowej (min. </w:t>
      </w:r>
      <w:r>
        <w:rPr>
          <w:rFonts w:ascii="Calibri" w:eastAsia="Times New Roman" w:hAnsi="Calibri" w:cs="Calibri"/>
          <w:color w:val="000000" w:themeColor="text1"/>
          <w:kern w:val="0"/>
          <w:lang w:eastAsia="pl-PL"/>
          <w14:ligatures w14:val="none"/>
        </w:rPr>
        <w:t>5</w:t>
      </w:r>
      <w:r w:rsidRPr="005805F3">
        <w:rPr>
          <w:rFonts w:ascii="Calibri" w:eastAsia="Times New Roman" w:hAnsi="Calibri" w:cs="Calibri"/>
          <w:color w:val="000000" w:themeColor="text1"/>
          <w:kern w:val="0"/>
          <w:lang w:eastAsia="pl-PL"/>
          <w14:ligatures w14:val="none"/>
        </w:rPr>
        <w:t xml:space="preserve"> egzemplarz</w:t>
      </w:r>
      <w:r>
        <w:rPr>
          <w:rFonts w:ascii="Calibri" w:eastAsia="Times New Roman" w:hAnsi="Calibri" w:cs="Calibri"/>
          <w:color w:val="000000" w:themeColor="text1"/>
          <w:kern w:val="0"/>
          <w:lang w:eastAsia="pl-PL"/>
          <w14:ligatures w14:val="none"/>
        </w:rPr>
        <w:t>y</w:t>
      </w:r>
      <w:r w:rsidRPr="005805F3">
        <w:rPr>
          <w:rFonts w:ascii="Calibri" w:eastAsia="Times New Roman" w:hAnsi="Calibri" w:cs="Calibri"/>
          <w:color w:val="000000" w:themeColor="text1"/>
          <w:kern w:val="0"/>
          <w:lang w:eastAsia="pl-PL"/>
          <w14:ligatures w14:val="none"/>
        </w:rPr>
        <w:t>),</w:t>
      </w:r>
    </w:p>
    <w:p w14:paraId="60DB3AB8" w14:textId="77777777" w:rsidR="00FD7F9D" w:rsidRPr="005805F3" w:rsidRDefault="00FD7F9D" w:rsidP="00FD7F9D">
      <w:pPr>
        <w:numPr>
          <w:ilvl w:val="0"/>
          <w:numId w:val="28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 w:themeColor="text1"/>
          <w:kern w:val="0"/>
          <w:lang w:eastAsia="pl-PL"/>
          <w14:ligatures w14:val="none"/>
        </w:rPr>
      </w:pPr>
      <w:r w:rsidRPr="005805F3">
        <w:rPr>
          <w:rFonts w:ascii="Calibri" w:eastAsia="Times New Roman" w:hAnsi="Calibri" w:cs="Calibri"/>
          <w:color w:val="000000" w:themeColor="text1"/>
          <w:kern w:val="0"/>
          <w:lang w:eastAsia="pl-PL"/>
          <w14:ligatures w14:val="none"/>
        </w:rPr>
        <w:t>elektronicznej (PDF + wersje edytowalne DWG i ATH/KST),</w:t>
      </w:r>
    </w:p>
    <w:p w14:paraId="556890E4" w14:textId="77777777" w:rsidR="00FD7F9D" w:rsidRPr="005805F3" w:rsidRDefault="00FD7F9D" w:rsidP="00FD7F9D">
      <w:pPr>
        <w:spacing w:before="100" w:beforeAutospacing="1"/>
        <w:rPr>
          <w:rFonts w:ascii="Calibri" w:eastAsia="Times New Roman" w:hAnsi="Calibri" w:cs="Calibri"/>
          <w:color w:val="000000" w:themeColor="text1"/>
          <w:kern w:val="0"/>
          <w:lang w:eastAsia="pl-PL"/>
          <w14:ligatures w14:val="none"/>
        </w:rPr>
      </w:pPr>
      <w:r w:rsidRPr="005805F3">
        <w:rPr>
          <w:rFonts w:ascii="Calibri" w:eastAsia="Times New Roman" w:hAnsi="Calibri" w:cs="Calibri"/>
          <w:color w:val="000000" w:themeColor="text1"/>
          <w:kern w:val="0"/>
          <w:lang w:eastAsia="pl-PL"/>
          <w14:ligatures w14:val="none"/>
        </w:rPr>
        <w:t>zgodnie z obowiązującymi przepisami.</w:t>
      </w:r>
    </w:p>
    <w:p w14:paraId="278B51D2" w14:textId="77777777" w:rsidR="00FD7F9D" w:rsidRPr="005805F3" w:rsidRDefault="00FD7F9D" w:rsidP="00FD7F9D">
      <w:pPr>
        <w:spacing w:before="100" w:beforeAutospacing="1" w:after="100" w:afterAutospacing="1"/>
        <w:outlineLvl w:val="1"/>
        <w:rPr>
          <w:rFonts w:ascii="Calibri" w:eastAsia="Times New Roman" w:hAnsi="Calibri" w:cs="Calibri"/>
          <w:b/>
          <w:bCs/>
          <w:color w:val="000000" w:themeColor="text1"/>
          <w:kern w:val="0"/>
          <w:sz w:val="28"/>
          <w:szCs w:val="28"/>
          <w:lang w:eastAsia="pl-PL"/>
          <w14:ligatures w14:val="none"/>
        </w:rPr>
      </w:pPr>
      <w:r w:rsidRPr="005805F3">
        <w:rPr>
          <w:rFonts w:ascii="Calibri" w:eastAsia="Times New Roman" w:hAnsi="Calibri" w:cs="Calibri"/>
          <w:b/>
          <w:bCs/>
          <w:color w:val="000000" w:themeColor="text1"/>
          <w:kern w:val="0"/>
          <w:sz w:val="28"/>
          <w:szCs w:val="28"/>
          <w:lang w:eastAsia="pl-PL"/>
          <w14:ligatures w14:val="none"/>
        </w:rPr>
        <w:t>6. Wymagania dodatkowe</w:t>
      </w:r>
    </w:p>
    <w:p w14:paraId="26CEBAB6" w14:textId="77777777" w:rsidR="00FD7F9D" w:rsidRPr="005805F3" w:rsidRDefault="00FD7F9D" w:rsidP="00FD7F9D">
      <w:pPr>
        <w:numPr>
          <w:ilvl w:val="0"/>
          <w:numId w:val="29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 w:themeColor="text1"/>
          <w:kern w:val="0"/>
          <w:lang w:eastAsia="pl-PL"/>
          <w14:ligatures w14:val="none"/>
        </w:rPr>
      </w:pPr>
      <w:r w:rsidRPr="005805F3">
        <w:rPr>
          <w:rFonts w:ascii="Calibri" w:eastAsia="Times New Roman" w:hAnsi="Calibri" w:cs="Calibri"/>
          <w:color w:val="000000" w:themeColor="text1"/>
          <w:kern w:val="0"/>
          <w:lang w:eastAsia="pl-PL"/>
          <w14:ligatures w14:val="none"/>
        </w:rPr>
        <w:t>dokumentacja musi być kompletna, skoordynowana międzybranżowo,</w:t>
      </w:r>
    </w:p>
    <w:p w14:paraId="63DD8E4A" w14:textId="77777777" w:rsidR="00FD7F9D" w:rsidRPr="005805F3" w:rsidRDefault="00FD7F9D" w:rsidP="00FD7F9D">
      <w:pPr>
        <w:numPr>
          <w:ilvl w:val="0"/>
          <w:numId w:val="29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 w:themeColor="text1"/>
          <w:kern w:val="0"/>
          <w:lang w:eastAsia="pl-PL"/>
          <w14:ligatures w14:val="none"/>
        </w:rPr>
      </w:pPr>
      <w:r w:rsidRPr="005805F3">
        <w:rPr>
          <w:rFonts w:ascii="Calibri" w:eastAsia="Times New Roman" w:hAnsi="Calibri" w:cs="Calibri"/>
          <w:color w:val="000000" w:themeColor="text1"/>
          <w:kern w:val="0"/>
          <w:lang w:eastAsia="pl-PL"/>
          <w14:ligatures w14:val="none"/>
        </w:rPr>
        <w:t>rozwiązania muszą być zgodne z obowiązującymi przepisami prawa,</w:t>
      </w:r>
    </w:p>
    <w:p w14:paraId="45A8933C" w14:textId="77777777" w:rsidR="00FD7F9D" w:rsidRPr="005805F3" w:rsidRDefault="00FD7F9D" w:rsidP="00FD7F9D">
      <w:pPr>
        <w:numPr>
          <w:ilvl w:val="0"/>
          <w:numId w:val="29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 w:themeColor="text1"/>
          <w:kern w:val="0"/>
          <w:lang w:eastAsia="pl-PL"/>
          <w14:ligatures w14:val="none"/>
        </w:rPr>
      </w:pPr>
      <w:r w:rsidRPr="005805F3">
        <w:rPr>
          <w:rFonts w:ascii="Calibri" w:eastAsia="Times New Roman" w:hAnsi="Calibri" w:cs="Calibri"/>
          <w:color w:val="000000" w:themeColor="text1"/>
          <w:kern w:val="0"/>
          <w:lang w:eastAsia="pl-PL"/>
          <w14:ligatures w14:val="none"/>
        </w:rPr>
        <w:t>należy uwzględnić rzeczywiste warunki gruntowo-wodne,</w:t>
      </w:r>
    </w:p>
    <w:p w14:paraId="6F254347" w14:textId="77777777" w:rsidR="00FD7F9D" w:rsidRPr="005805F3" w:rsidRDefault="00FD7F9D" w:rsidP="00FD7F9D">
      <w:pPr>
        <w:numPr>
          <w:ilvl w:val="0"/>
          <w:numId w:val="29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 w:themeColor="text1"/>
          <w:kern w:val="0"/>
          <w:lang w:eastAsia="pl-PL"/>
          <w14:ligatures w14:val="none"/>
        </w:rPr>
      </w:pPr>
      <w:r w:rsidRPr="005805F3">
        <w:rPr>
          <w:rFonts w:ascii="Calibri" w:eastAsia="Times New Roman" w:hAnsi="Calibri" w:cs="Calibri"/>
          <w:color w:val="000000" w:themeColor="text1"/>
          <w:kern w:val="0"/>
          <w:lang w:eastAsia="pl-PL"/>
          <w14:ligatures w14:val="none"/>
        </w:rPr>
        <w:t>należy przyjąć rozwiązania trwałe i minimalizujące ryzyko ponownego zawilgocenia,</w:t>
      </w:r>
    </w:p>
    <w:p w14:paraId="0392FCDF" w14:textId="748B42C9" w:rsidR="00FD7F9D" w:rsidRDefault="00FD7F9D" w:rsidP="00FD7F9D">
      <w:pPr>
        <w:numPr>
          <w:ilvl w:val="0"/>
          <w:numId w:val="29"/>
        </w:numPr>
        <w:spacing w:before="100" w:beforeAutospacing="1" w:after="0" w:line="240" w:lineRule="auto"/>
        <w:rPr>
          <w:rFonts w:ascii="Calibri" w:eastAsia="Times New Roman" w:hAnsi="Calibri" w:cs="Calibri"/>
          <w:color w:val="000000" w:themeColor="text1"/>
          <w:kern w:val="0"/>
          <w:lang w:eastAsia="pl-PL"/>
          <w14:ligatures w14:val="none"/>
        </w:rPr>
      </w:pPr>
      <w:r w:rsidRPr="005805F3">
        <w:rPr>
          <w:rFonts w:ascii="Calibri" w:eastAsia="Times New Roman" w:hAnsi="Calibri" w:cs="Calibri"/>
          <w:color w:val="000000" w:themeColor="text1"/>
          <w:kern w:val="0"/>
          <w:lang w:eastAsia="pl-PL"/>
          <w14:ligatures w14:val="none"/>
        </w:rPr>
        <w:t>dokumentacja powinna umożliwiać realizację robót bez konieczności opracowań uzupełniających</w:t>
      </w:r>
    </w:p>
    <w:p w14:paraId="38FBB713" w14:textId="6B3DEA2D" w:rsidR="00FD7F9D" w:rsidRPr="005805F3" w:rsidRDefault="00472F39" w:rsidP="00FD7F9D">
      <w:pPr>
        <w:spacing w:before="100" w:beforeAutospacing="1" w:after="100" w:afterAutospacing="1"/>
        <w:outlineLvl w:val="1"/>
        <w:rPr>
          <w:rFonts w:ascii="Calibri" w:eastAsia="Times New Roman" w:hAnsi="Calibri" w:cs="Calibri"/>
          <w:b/>
          <w:bCs/>
          <w:color w:val="000000" w:themeColor="text1"/>
          <w:kern w:val="0"/>
          <w:sz w:val="28"/>
          <w:szCs w:val="28"/>
          <w:lang w:eastAsia="pl-PL"/>
          <w14:ligatures w14:val="none"/>
        </w:rPr>
      </w:pPr>
      <w:r>
        <w:rPr>
          <w:rFonts w:ascii="Calibri" w:eastAsia="Times New Roman" w:hAnsi="Calibri" w:cs="Calibri"/>
          <w:b/>
          <w:bCs/>
          <w:color w:val="000000" w:themeColor="text1"/>
          <w:kern w:val="0"/>
          <w:sz w:val="28"/>
          <w:szCs w:val="28"/>
          <w:lang w:eastAsia="pl-PL"/>
          <w14:ligatures w14:val="none"/>
        </w:rPr>
        <w:t xml:space="preserve">8. </w:t>
      </w:r>
      <w:r w:rsidR="00FD7F9D" w:rsidRPr="005805F3">
        <w:rPr>
          <w:rFonts w:ascii="Calibri" w:eastAsia="Times New Roman" w:hAnsi="Calibri" w:cs="Calibri"/>
          <w:b/>
          <w:bCs/>
          <w:color w:val="000000" w:themeColor="text1"/>
          <w:kern w:val="0"/>
          <w:sz w:val="28"/>
          <w:szCs w:val="28"/>
          <w:lang w:eastAsia="pl-PL"/>
          <w14:ligatures w14:val="none"/>
        </w:rPr>
        <w:t xml:space="preserve"> Termin realizacji</w:t>
      </w:r>
    </w:p>
    <w:p w14:paraId="2BAB395B" w14:textId="1B8155C1" w:rsidR="00FD7F9D" w:rsidRPr="005805F3" w:rsidRDefault="00FD7F9D" w:rsidP="00FD7F9D">
      <w:pPr>
        <w:spacing w:before="100" w:beforeAutospacing="1" w:after="100" w:afterAutospacing="1"/>
        <w:rPr>
          <w:rFonts w:ascii="Calibri" w:eastAsia="Times New Roman" w:hAnsi="Calibri" w:cs="Calibri"/>
          <w:color w:val="000000" w:themeColor="text1"/>
          <w:kern w:val="0"/>
          <w:lang w:eastAsia="pl-PL"/>
          <w14:ligatures w14:val="none"/>
        </w:rPr>
      </w:pPr>
      <w:r w:rsidRPr="005805F3">
        <w:rPr>
          <w:rFonts w:ascii="Calibri" w:eastAsia="Times New Roman" w:hAnsi="Calibri" w:cs="Calibri"/>
          <w:color w:val="000000" w:themeColor="text1"/>
          <w:kern w:val="0"/>
          <w:lang w:eastAsia="pl-PL"/>
          <w14:ligatures w14:val="none"/>
        </w:rPr>
        <w:t xml:space="preserve">Termin realizacji </w:t>
      </w:r>
      <w:r>
        <w:rPr>
          <w:rFonts w:ascii="Calibri" w:eastAsia="Times New Roman" w:hAnsi="Calibri" w:cs="Calibri"/>
          <w:color w:val="000000" w:themeColor="text1"/>
          <w:kern w:val="0"/>
          <w:lang w:eastAsia="pl-PL"/>
          <w14:ligatures w14:val="none"/>
        </w:rPr>
        <w:t xml:space="preserve">określa się na </w:t>
      </w:r>
      <w:r w:rsidR="00DD41D8" w:rsidRPr="00C811E9">
        <w:rPr>
          <w:rFonts w:ascii="Calibri" w:eastAsia="Times New Roman" w:hAnsi="Calibri" w:cs="Calibri"/>
          <w:b/>
          <w:bCs/>
          <w:color w:val="000000" w:themeColor="text1"/>
          <w:kern w:val="0"/>
          <w:lang w:eastAsia="pl-PL"/>
          <w14:ligatures w14:val="none"/>
        </w:rPr>
        <w:t>30.10.2026</w:t>
      </w:r>
      <w:r w:rsidR="00DD41D8">
        <w:rPr>
          <w:rFonts w:ascii="Calibri" w:eastAsia="Times New Roman" w:hAnsi="Calibri" w:cs="Calibri"/>
          <w:color w:val="000000" w:themeColor="text1"/>
          <w:kern w:val="0"/>
          <w:lang w:eastAsia="pl-PL"/>
          <w14:ligatures w14:val="none"/>
        </w:rPr>
        <w:t xml:space="preserve"> r.</w:t>
      </w:r>
      <w:r w:rsidRPr="005805F3">
        <w:rPr>
          <w:rFonts w:ascii="Calibri" w:eastAsia="Times New Roman" w:hAnsi="Calibri" w:cs="Calibri"/>
          <w:color w:val="000000" w:themeColor="text1"/>
          <w:kern w:val="0"/>
          <w:lang w:eastAsia="pl-PL"/>
          <w14:ligatures w14:val="none"/>
        </w:rPr>
        <w:t>, przy czym zaleca się podział na etapy:</w:t>
      </w:r>
    </w:p>
    <w:p w14:paraId="62C42FA6" w14:textId="77777777" w:rsidR="00FD7F9D" w:rsidRPr="005805F3" w:rsidRDefault="00FD7F9D" w:rsidP="00FD7F9D">
      <w:pPr>
        <w:numPr>
          <w:ilvl w:val="0"/>
          <w:numId w:val="30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 w:themeColor="text1"/>
          <w:kern w:val="0"/>
          <w:lang w:eastAsia="pl-PL"/>
          <w14:ligatures w14:val="none"/>
        </w:rPr>
      </w:pPr>
      <w:r w:rsidRPr="005805F3">
        <w:rPr>
          <w:rFonts w:ascii="Calibri" w:eastAsia="Times New Roman" w:hAnsi="Calibri" w:cs="Calibri"/>
          <w:color w:val="000000" w:themeColor="text1"/>
          <w:kern w:val="0"/>
          <w:lang w:eastAsia="pl-PL"/>
          <w14:ligatures w14:val="none"/>
        </w:rPr>
        <w:t>inwentaryzacja i ekspertyzy,</w:t>
      </w:r>
    </w:p>
    <w:p w14:paraId="1B64DA1C" w14:textId="77777777" w:rsidR="00FD7F9D" w:rsidRPr="005805F3" w:rsidRDefault="00FD7F9D" w:rsidP="00FD7F9D">
      <w:pPr>
        <w:numPr>
          <w:ilvl w:val="0"/>
          <w:numId w:val="30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 w:themeColor="text1"/>
          <w:kern w:val="0"/>
          <w:lang w:eastAsia="pl-PL"/>
          <w14:ligatures w14:val="none"/>
        </w:rPr>
      </w:pPr>
      <w:r w:rsidRPr="005805F3">
        <w:rPr>
          <w:rFonts w:ascii="Calibri" w:eastAsia="Times New Roman" w:hAnsi="Calibri" w:cs="Calibri"/>
          <w:color w:val="000000" w:themeColor="text1"/>
          <w:kern w:val="0"/>
          <w:lang w:eastAsia="pl-PL"/>
          <w14:ligatures w14:val="none"/>
        </w:rPr>
        <w:t>projekt budowlany,</w:t>
      </w:r>
    </w:p>
    <w:p w14:paraId="07101FBE" w14:textId="77777777" w:rsidR="00FD7F9D" w:rsidRPr="005805F3" w:rsidRDefault="00FD7F9D" w:rsidP="00FD7F9D">
      <w:pPr>
        <w:numPr>
          <w:ilvl w:val="0"/>
          <w:numId w:val="30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 w:themeColor="text1"/>
          <w:kern w:val="0"/>
          <w:lang w:eastAsia="pl-PL"/>
          <w14:ligatures w14:val="none"/>
        </w:rPr>
      </w:pPr>
      <w:r w:rsidRPr="005805F3">
        <w:rPr>
          <w:rFonts w:ascii="Calibri" w:eastAsia="Times New Roman" w:hAnsi="Calibri" w:cs="Calibri"/>
          <w:color w:val="000000" w:themeColor="text1"/>
          <w:kern w:val="0"/>
          <w:lang w:eastAsia="pl-PL"/>
          <w14:ligatures w14:val="none"/>
        </w:rPr>
        <w:lastRenderedPageBreak/>
        <w:t>uzyskanie decyzji,</w:t>
      </w:r>
    </w:p>
    <w:p w14:paraId="3732896E" w14:textId="075252FD" w:rsidR="00FD7F9D" w:rsidRPr="002D37E1" w:rsidRDefault="00FD7F9D" w:rsidP="002D37E1">
      <w:pPr>
        <w:numPr>
          <w:ilvl w:val="0"/>
          <w:numId w:val="30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 w:themeColor="text1"/>
          <w:kern w:val="0"/>
          <w:lang w:eastAsia="pl-PL"/>
          <w14:ligatures w14:val="none"/>
        </w:rPr>
      </w:pPr>
      <w:r w:rsidRPr="005805F3">
        <w:rPr>
          <w:rFonts w:ascii="Calibri" w:eastAsia="Times New Roman" w:hAnsi="Calibri" w:cs="Calibri"/>
          <w:color w:val="000000" w:themeColor="text1"/>
          <w:kern w:val="0"/>
          <w:lang w:eastAsia="pl-PL"/>
          <w14:ligatures w14:val="none"/>
        </w:rPr>
        <w:t>projekt techniczny i kosztorysy.</w:t>
      </w:r>
    </w:p>
    <w:p w14:paraId="07B86ABF" w14:textId="34539713" w:rsidR="00FD7F9D" w:rsidRPr="00FD7F9D" w:rsidRDefault="00FD7F9D" w:rsidP="001228E1">
      <w:pPr>
        <w:widowControl w:val="0"/>
        <w:suppressAutoHyphens/>
        <w:autoSpaceDN w:val="0"/>
        <w:spacing w:after="0" w:line="240" w:lineRule="auto"/>
        <w:jc w:val="right"/>
        <w:rPr>
          <w:rFonts w:ascii="Times New Roman" w:eastAsia="SimSun" w:hAnsi="Times New Roman" w:cs="Times New Roman"/>
          <w:kern w:val="3"/>
          <w:sz w:val="16"/>
          <w:szCs w:val="16"/>
          <w14:ligatures w14:val="none"/>
        </w:rPr>
      </w:pPr>
      <w:r>
        <w:rPr>
          <w:rFonts w:ascii="Times New Roman" w:eastAsia="SimSun" w:hAnsi="Times New Roman" w:cs="Times New Roman"/>
          <w:kern w:val="3"/>
          <w:sz w:val="16"/>
          <w:szCs w:val="16"/>
          <w14:ligatures w14:val="none"/>
        </w:rPr>
        <w:t xml:space="preserve">                                                                                                                                                                                  </w:t>
      </w:r>
      <w:r w:rsidRPr="00FD7F9D">
        <w:rPr>
          <w:rFonts w:ascii="Times New Roman" w:eastAsia="SimSun" w:hAnsi="Times New Roman" w:cs="Times New Roman"/>
          <w:kern w:val="3"/>
          <w:sz w:val="16"/>
          <w:szCs w:val="16"/>
          <w14:ligatures w14:val="none"/>
        </w:rPr>
        <w:t xml:space="preserve">Załącznik nr </w:t>
      </w:r>
      <w:r w:rsidR="00E12159">
        <w:rPr>
          <w:rFonts w:ascii="Times New Roman" w:eastAsia="SimSun" w:hAnsi="Times New Roman" w:cs="Times New Roman"/>
          <w:kern w:val="3"/>
          <w:sz w:val="16"/>
          <w:szCs w:val="16"/>
          <w14:ligatures w14:val="none"/>
        </w:rPr>
        <w:t>2</w:t>
      </w:r>
      <w:r w:rsidRPr="00FD7F9D">
        <w:rPr>
          <w:rFonts w:ascii="Times New Roman" w:eastAsia="SimSun" w:hAnsi="Times New Roman" w:cs="Times New Roman"/>
          <w:kern w:val="3"/>
          <w:sz w:val="16"/>
          <w:szCs w:val="16"/>
          <w14:ligatures w14:val="none"/>
        </w:rPr>
        <w:t xml:space="preserve"> do umowy                                                                                             </w:t>
      </w:r>
    </w:p>
    <w:p w14:paraId="290B0143" w14:textId="0B098590" w:rsidR="00FD7F9D" w:rsidRPr="00FD7F9D" w:rsidRDefault="00FD7F9D" w:rsidP="001228E1">
      <w:pPr>
        <w:widowControl w:val="0"/>
        <w:suppressAutoHyphens/>
        <w:autoSpaceDN w:val="0"/>
        <w:spacing w:after="0" w:line="240" w:lineRule="auto"/>
        <w:jc w:val="right"/>
        <w:rPr>
          <w:rFonts w:ascii="Times New Roman" w:eastAsia="SimSun" w:hAnsi="Times New Roman" w:cs="Times New Roman"/>
          <w:kern w:val="3"/>
          <w:sz w:val="16"/>
          <w:szCs w:val="16"/>
          <w14:ligatures w14:val="none"/>
        </w:rPr>
      </w:pPr>
      <w:r w:rsidRPr="00FD7F9D">
        <w:rPr>
          <w:rFonts w:ascii="Times New Roman" w:eastAsia="SimSun" w:hAnsi="Times New Roman" w:cs="Times New Roman"/>
          <w:kern w:val="3"/>
          <w:sz w:val="16"/>
          <w:szCs w:val="16"/>
          <w14:ligatures w14:val="none"/>
        </w:rPr>
        <w:t xml:space="preserve">                                                                                                                                                                       </w:t>
      </w:r>
      <w:r>
        <w:rPr>
          <w:rFonts w:ascii="Times New Roman" w:eastAsia="SimSun" w:hAnsi="Times New Roman" w:cs="Times New Roman"/>
          <w:kern w:val="3"/>
          <w:sz w:val="16"/>
          <w:szCs w:val="16"/>
          <w14:ligatures w14:val="none"/>
        </w:rPr>
        <w:t xml:space="preserve">        </w:t>
      </w:r>
      <w:r w:rsidR="001228E1">
        <w:rPr>
          <w:rFonts w:ascii="Times New Roman" w:eastAsia="SimSun" w:hAnsi="Times New Roman" w:cs="Times New Roman"/>
          <w:kern w:val="3"/>
          <w:sz w:val="16"/>
          <w:szCs w:val="16"/>
          <w14:ligatures w14:val="none"/>
        </w:rPr>
        <w:t xml:space="preserve"> Nr </w:t>
      </w:r>
      <w:r w:rsidRPr="00FD7F9D">
        <w:rPr>
          <w:rFonts w:ascii="Times New Roman" w:eastAsia="SimSun" w:hAnsi="Times New Roman" w:cs="Times New Roman"/>
          <w:kern w:val="3"/>
          <w:sz w:val="16"/>
          <w:szCs w:val="16"/>
          <w14:ligatures w14:val="none"/>
        </w:rPr>
        <w:t xml:space="preserve">…..…………………         </w:t>
      </w:r>
      <w:r w:rsidRPr="00FD7F9D">
        <w:rPr>
          <w:rFonts w:ascii="Times New Roman" w:eastAsia="SimSun" w:hAnsi="Times New Roman" w:cs="Times New Roman"/>
          <w:kern w:val="3"/>
          <w:sz w:val="16"/>
          <w:szCs w:val="16"/>
          <w14:ligatures w14:val="none"/>
        </w:rPr>
        <w:tab/>
        <w:t xml:space="preserve">                                                                                                                                                 </w:t>
      </w:r>
      <w:r>
        <w:rPr>
          <w:rFonts w:ascii="Times New Roman" w:eastAsia="SimSun" w:hAnsi="Times New Roman" w:cs="Times New Roman"/>
          <w:kern w:val="3"/>
          <w:sz w:val="16"/>
          <w:szCs w:val="16"/>
          <w14:ligatures w14:val="none"/>
        </w:rPr>
        <w:t xml:space="preserve">                   </w:t>
      </w:r>
      <w:r w:rsidRPr="00FD7F9D">
        <w:rPr>
          <w:rFonts w:ascii="Times New Roman" w:eastAsia="SimSun" w:hAnsi="Times New Roman" w:cs="Times New Roman"/>
          <w:kern w:val="3"/>
          <w:sz w:val="16"/>
          <w:szCs w:val="16"/>
          <w14:ligatures w14:val="none"/>
        </w:rPr>
        <w:t xml:space="preserve"> </w:t>
      </w:r>
    </w:p>
    <w:p w14:paraId="6F91FF68" w14:textId="77777777" w:rsidR="00FD7F9D" w:rsidRPr="00B568C3" w:rsidRDefault="00FD7F9D" w:rsidP="00776C5F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Times New Roman"/>
          <w:kern w:val="3"/>
          <w14:ligatures w14:val="none"/>
        </w:rPr>
      </w:pPr>
    </w:p>
    <w:p w14:paraId="26E63E85" w14:textId="77777777" w:rsidR="00B568C3" w:rsidRPr="00B568C3" w:rsidRDefault="00B568C3" w:rsidP="00776C5F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Times New Roman"/>
          <w:kern w:val="3"/>
          <w14:ligatures w14:val="none"/>
        </w:rPr>
      </w:pPr>
    </w:p>
    <w:p w14:paraId="69E06BF7" w14:textId="7CB69F6B" w:rsidR="00E12159" w:rsidRPr="00E12159" w:rsidRDefault="00E12159" w:rsidP="00E12159">
      <w:pPr>
        <w:jc w:val="center"/>
        <w:rPr>
          <w:color w:val="000000"/>
        </w:rPr>
      </w:pPr>
      <w:r w:rsidRPr="00A46429">
        <w:rPr>
          <w:color w:val="000000"/>
        </w:rPr>
        <w:t>PROTOKÓŁ PRZYJĘCIA DOKUMENTACJI</w:t>
      </w:r>
    </w:p>
    <w:p w14:paraId="0AAB02E9" w14:textId="050EBF0A" w:rsidR="00E12159" w:rsidRDefault="00E12159" w:rsidP="00E12159">
      <w:pPr>
        <w:rPr>
          <w:color w:val="000000"/>
        </w:rPr>
      </w:pPr>
      <w:r>
        <w:rPr>
          <w:color w:val="000000"/>
        </w:rPr>
        <w:t>Zamawiający: SWPZZPOZ im. dr Barbary Borzym w Radomiu ul. Krychnowicka 1</w:t>
      </w:r>
    </w:p>
    <w:p w14:paraId="2AF2560C" w14:textId="21C39D27" w:rsidR="00E12159" w:rsidRDefault="00E12159" w:rsidP="00E12159">
      <w:pPr>
        <w:rPr>
          <w:color w:val="000000"/>
        </w:rPr>
      </w:pPr>
      <w:r>
        <w:rPr>
          <w:color w:val="000000"/>
        </w:rPr>
        <w:t>Wykonawca……………………………………………………………………………………...</w:t>
      </w:r>
    </w:p>
    <w:p w14:paraId="2DDBE03B" w14:textId="77777777" w:rsidR="00E12159" w:rsidRDefault="00E12159" w:rsidP="00E12159">
      <w:pPr>
        <w:rPr>
          <w:color w:val="000000"/>
        </w:rPr>
      </w:pPr>
      <w:r>
        <w:rPr>
          <w:color w:val="000000"/>
        </w:rPr>
        <w:t>Nazwa opracowania:…………………………………………………………………………….</w:t>
      </w:r>
    </w:p>
    <w:p w14:paraId="6735F10D" w14:textId="77777777" w:rsidR="00E12159" w:rsidRDefault="00E12159" w:rsidP="00E12159">
      <w:pPr>
        <w:rPr>
          <w:color w:val="000000"/>
        </w:rPr>
      </w:pP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4"/>
      </w:tblGrid>
      <w:tr w:rsidR="00E12159" w14:paraId="455FBD37" w14:textId="77777777" w:rsidTr="006E1405">
        <w:trPr>
          <w:trHeight w:val="1159"/>
        </w:trPr>
        <w:tc>
          <w:tcPr>
            <w:tcW w:w="9212" w:type="dxa"/>
          </w:tcPr>
          <w:p w14:paraId="50FCEDD9" w14:textId="6870B5AF" w:rsidR="00E12159" w:rsidRDefault="00E12159" w:rsidP="006E1405">
            <w:pPr>
              <w:rPr>
                <w:color w:val="000000"/>
              </w:rPr>
            </w:pPr>
            <w:r>
              <w:rPr>
                <w:color w:val="000000"/>
              </w:rPr>
              <w:t>Lp.1</w:t>
            </w:r>
          </w:p>
          <w:p w14:paraId="5E01D22D" w14:textId="46F6F695" w:rsidR="00E12159" w:rsidRDefault="00E12159" w:rsidP="006E1405">
            <w:pPr>
              <w:rPr>
                <w:color w:val="000000"/>
              </w:rPr>
            </w:pPr>
            <w:r>
              <w:rPr>
                <w:color w:val="000000"/>
              </w:rPr>
              <w:t>wyszczególnienie dokumentacji:</w:t>
            </w:r>
          </w:p>
          <w:p w14:paraId="32A6D5AB" w14:textId="444DD605" w:rsidR="00E12159" w:rsidRDefault="00E12159" w:rsidP="006E1405">
            <w:pPr>
              <w:rPr>
                <w:color w:val="000000"/>
              </w:rPr>
            </w:pPr>
            <w:r>
              <w:rPr>
                <w:color w:val="000000"/>
              </w:rPr>
              <w:t>data przekazania………………………………..</w:t>
            </w:r>
          </w:p>
        </w:tc>
      </w:tr>
      <w:tr w:rsidR="00E12159" w14:paraId="759F96D6" w14:textId="77777777" w:rsidTr="006E1405">
        <w:tc>
          <w:tcPr>
            <w:tcW w:w="9212" w:type="dxa"/>
          </w:tcPr>
          <w:p w14:paraId="3B16DF6E" w14:textId="0B5E7D36" w:rsidR="00E12159" w:rsidRDefault="00E12159" w:rsidP="006E1405">
            <w:pPr>
              <w:rPr>
                <w:color w:val="000000"/>
              </w:rPr>
            </w:pPr>
            <w:r>
              <w:rPr>
                <w:color w:val="000000"/>
              </w:rPr>
              <w:t>Lp.2</w:t>
            </w:r>
          </w:p>
          <w:p w14:paraId="77010E0A" w14:textId="42F6343E" w:rsidR="00E12159" w:rsidRDefault="00E12159" w:rsidP="006E1405">
            <w:pPr>
              <w:rPr>
                <w:color w:val="000000"/>
              </w:rPr>
            </w:pPr>
            <w:r>
              <w:rPr>
                <w:color w:val="000000"/>
              </w:rPr>
              <w:t>wyszczególnienie dokumentacji:</w:t>
            </w:r>
          </w:p>
          <w:p w14:paraId="3EBD0CC4" w14:textId="52F60C97" w:rsidR="00E12159" w:rsidRDefault="00E12159" w:rsidP="006E1405">
            <w:pPr>
              <w:rPr>
                <w:color w:val="000000"/>
              </w:rPr>
            </w:pPr>
            <w:r>
              <w:rPr>
                <w:color w:val="000000"/>
              </w:rPr>
              <w:t>data przekazania……………………………….</w:t>
            </w:r>
          </w:p>
        </w:tc>
      </w:tr>
      <w:tr w:rsidR="00E12159" w14:paraId="1010F22B" w14:textId="77777777" w:rsidTr="006E1405">
        <w:tc>
          <w:tcPr>
            <w:tcW w:w="9212" w:type="dxa"/>
          </w:tcPr>
          <w:p w14:paraId="41F89F09" w14:textId="7A3F0E21" w:rsidR="00E12159" w:rsidRDefault="00E12159" w:rsidP="006E1405">
            <w:pPr>
              <w:rPr>
                <w:color w:val="000000"/>
              </w:rPr>
            </w:pPr>
            <w:r>
              <w:rPr>
                <w:color w:val="000000"/>
              </w:rPr>
              <w:t>Lp.3</w:t>
            </w:r>
          </w:p>
          <w:p w14:paraId="07156E52" w14:textId="600DFF7F" w:rsidR="00E12159" w:rsidRDefault="00E12159" w:rsidP="006E1405">
            <w:pPr>
              <w:rPr>
                <w:color w:val="000000"/>
              </w:rPr>
            </w:pPr>
            <w:r>
              <w:rPr>
                <w:color w:val="000000"/>
              </w:rPr>
              <w:t>wyszczególnienie dokumentacji:</w:t>
            </w:r>
          </w:p>
          <w:p w14:paraId="1B6F18A3" w14:textId="6A1F6F19" w:rsidR="00E12159" w:rsidRDefault="00E12159" w:rsidP="006E1405">
            <w:pPr>
              <w:rPr>
                <w:color w:val="000000"/>
              </w:rPr>
            </w:pPr>
            <w:r>
              <w:rPr>
                <w:color w:val="000000"/>
              </w:rPr>
              <w:t>data przekazania……………………………….</w:t>
            </w:r>
          </w:p>
        </w:tc>
      </w:tr>
      <w:tr w:rsidR="00E12159" w14:paraId="4A6F646D" w14:textId="77777777" w:rsidTr="006E1405">
        <w:tc>
          <w:tcPr>
            <w:tcW w:w="9212" w:type="dxa"/>
          </w:tcPr>
          <w:p w14:paraId="799CFFAB" w14:textId="368F0CE7" w:rsidR="00E12159" w:rsidRDefault="00E12159" w:rsidP="006E1405">
            <w:pPr>
              <w:rPr>
                <w:color w:val="000000"/>
              </w:rPr>
            </w:pPr>
            <w:r>
              <w:rPr>
                <w:color w:val="000000"/>
              </w:rPr>
              <w:t>Lp.4</w:t>
            </w:r>
          </w:p>
          <w:p w14:paraId="5985579B" w14:textId="140FA08D" w:rsidR="00E12159" w:rsidRDefault="00E12159" w:rsidP="006E1405">
            <w:pPr>
              <w:rPr>
                <w:color w:val="000000"/>
              </w:rPr>
            </w:pPr>
            <w:r>
              <w:rPr>
                <w:color w:val="000000"/>
              </w:rPr>
              <w:t>Decyzje administracyjne:</w:t>
            </w:r>
          </w:p>
          <w:p w14:paraId="769EF023" w14:textId="28EEBEEE" w:rsidR="00E12159" w:rsidRDefault="00E12159" w:rsidP="006E1405">
            <w:pPr>
              <w:rPr>
                <w:color w:val="000000"/>
              </w:rPr>
            </w:pPr>
            <w:r>
              <w:rPr>
                <w:color w:val="000000"/>
              </w:rPr>
              <w:t>data przekazania………………………………</w:t>
            </w:r>
          </w:p>
        </w:tc>
      </w:tr>
    </w:tbl>
    <w:p w14:paraId="160C1991" w14:textId="77777777" w:rsidR="00E12159" w:rsidRDefault="00E12159" w:rsidP="00E12159">
      <w:pPr>
        <w:jc w:val="both"/>
        <w:rPr>
          <w:color w:val="000000"/>
        </w:rPr>
      </w:pPr>
      <w:r w:rsidRPr="00C53E7C">
        <w:rPr>
          <w:color w:val="000000"/>
        </w:rPr>
        <w:t>Wykonawca oświadcza, że sporządzona dokumentacja projektowo – kosztorysowa jest kompletna, została wykonana prawidłowo zgodnie z obowiązującymi przepisami i zapisami umowy nr…………</w:t>
      </w:r>
      <w:r>
        <w:rPr>
          <w:color w:val="000000"/>
        </w:rPr>
        <w:t>...</w:t>
      </w:r>
    </w:p>
    <w:p w14:paraId="7924F218" w14:textId="77777777" w:rsidR="00E12159" w:rsidRDefault="00E12159" w:rsidP="00E12159">
      <w:pPr>
        <w:jc w:val="both"/>
        <w:rPr>
          <w:color w:val="000000"/>
        </w:rPr>
      </w:pPr>
      <w:r>
        <w:rPr>
          <w:color w:val="000000"/>
        </w:rPr>
        <w:t>Do dokumentacji załączono wszelkie niezbędne decyzje administracyjne umożliwiające rozpoczęcie i prowadzenie na ich podstawie robót budowlanych.</w:t>
      </w:r>
    </w:p>
    <w:p w14:paraId="57F7FA8D" w14:textId="77777777" w:rsidR="00E12159" w:rsidRDefault="00E12159" w:rsidP="00E12159">
      <w:pPr>
        <w:jc w:val="both"/>
        <w:rPr>
          <w:color w:val="000000"/>
        </w:rPr>
      </w:pPr>
      <w:r>
        <w:rPr>
          <w:color w:val="000000"/>
        </w:rPr>
        <w:t xml:space="preserve">Termin umowny nie został/został* dotrzymany. </w:t>
      </w:r>
    </w:p>
    <w:p w14:paraId="5F53DA79" w14:textId="77777777" w:rsidR="00E12159" w:rsidRDefault="00E12159" w:rsidP="00E12159">
      <w:pPr>
        <w:jc w:val="both"/>
        <w:rPr>
          <w:color w:val="000000"/>
        </w:rPr>
      </w:pPr>
    </w:p>
    <w:p w14:paraId="2EF13956" w14:textId="77777777" w:rsidR="00E12159" w:rsidRDefault="00E12159" w:rsidP="00E12159">
      <w:pPr>
        <w:jc w:val="both"/>
        <w:rPr>
          <w:color w:val="000000"/>
        </w:rPr>
      </w:pPr>
      <w:r>
        <w:rPr>
          <w:color w:val="000000"/>
        </w:rPr>
        <w:t xml:space="preserve">Protokół sporządzono w trzech jednobrzmiących egzemplarzach. Jeden dla Wykonawcy, dwa dla Zamawiającego. </w:t>
      </w:r>
    </w:p>
    <w:p w14:paraId="69F93D85" w14:textId="77777777" w:rsidR="00B568C3" w:rsidRPr="00B568C3" w:rsidRDefault="00B568C3" w:rsidP="00776C5F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Times New Roman"/>
          <w:kern w:val="3"/>
          <w14:ligatures w14:val="none"/>
        </w:rPr>
      </w:pPr>
    </w:p>
    <w:p w14:paraId="58E96614" w14:textId="36AE00A6" w:rsidR="00E12159" w:rsidRDefault="00E12159" w:rsidP="00E12159">
      <w:pPr>
        <w:jc w:val="both"/>
        <w:rPr>
          <w:color w:val="000000"/>
        </w:rPr>
      </w:pPr>
      <w:r>
        <w:rPr>
          <w:color w:val="000000"/>
        </w:rPr>
        <w:t xml:space="preserve">              …………………………….                                                                       ………………………………</w:t>
      </w:r>
    </w:p>
    <w:p w14:paraId="0CFDFBF0" w14:textId="77777777" w:rsidR="00E12159" w:rsidRPr="00C53E7C" w:rsidRDefault="00E12159" w:rsidP="00E12159">
      <w:pPr>
        <w:jc w:val="both"/>
        <w:rPr>
          <w:color w:val="000000"/>
        </w:rPr>
      </w:pPr>
      <w:r>
        <w:rPr>
          <w:color w:val="000000"/>
        </w:rPr>
        <w:t xml:space="preserve">                Zamawiający                                                                                           Wykonawca</w:t>
      </w:r>
    </w:p>
    <w:sectPr w:rsidR="00E12159" w:rsidRPr="00C53E7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 Narrow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name w:val="WW8Num9"/>
    <w:lvl w:ilvl="0">
      <w:start w:val="1"/>
      <w:numFmt w:val="decimal"/>
      <w:lvlText w:val="%1."/>
      <w:lvlJc w:val="left"/>
      <w:pPr>
        <w:tabs>
          <w:tab w:val="num" w:pos="4537"/>
        </w:tabs>
        <w:ind w:left="4897" w:hanging="360"/>
      </w:pPr>
      <w:rPr>
        <w:b w:val="0"/>
        <w:bCs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4537"/>
        </w:tabs>
        <w:ind w:left="5257" w:hanging="360"/>
      </w:pPr>
    </w:lvl>
    <w:lvl w:ilvl="2">
      <w:start w:val="1"/>
      <w:numFmt w:val="lowerRoman"/>
      <w:lvlText w:val="%3."/>
      <w:lvlJc w:val="left"/>
      <w:pPr>
        <w:tabs>
          <w:tab w:val="num" w:pos="4537"/>
        </w:tabs>
        <w:ind w:left="5437" w:hanging="180"/>
      </w:pPr>
    </w:lvl>
    <w:lvl w:ilvl="3">
      <w:start w:val="1"/>
      <w:numFmt w:val="decimal"/>
      <w:lvlText w:val="%4."/>
      <w:lvlJc w:val="left"/>
      <w:pPr>
        <w:tabs>
          <w:tab w:val="num" w:pos="4537"/>
        </w:tabs>
        <w:ind w:left="5797" w:hanging="360"/>
      </w:pPr>
    </w:lvl>
    <w:lvl w:ilvl="4">
      <w:start w:val="1"/>
      <w:numFmt w:val="lowerLetter"/>
      <w:lvlText w:val="%5."/>
      <w:lvlJc w:val="left"/>
      <w:pPr>
        <w:tabs>
          <w:tab w:val="num" w:pos="4537"/>
        </w:tabs>
        <w:ind w:left="6157" w:hanging="360"/>
      </w:pPr>
    </w:lvl>
    <w:lvl w:ilvl="5">
      <w:start w:val="1"/>
      <w:numFmt w:val="lowerRoman"/>
      <w:lvlText w:val="%6."/>
      <w:lvlJc w:val="left"/>
      <w:pPr>
        <w:tabs>
          <w:tab w:val="num" w:pos="4537"/>
        </w:tabs>
        <w:ind w:left="6337" w:hanging="180"/>
      </w:pPr>
    </w:lvl>
    <w:lvl w:ilvl="6">
      <w:start w:val="1"/>
      <w:numFmt w:val="decimal"/>
      <w:lvlText w:val="%7."/>
      <w:lvlJc w:val="left"/>
      <w:pPr>
        <w:tabs>
          <w:tab w:val="num" w:pos="4537"/>
        </w:tabs>
        <w:ind w:left="6697" w:hanging="360"/>
      </w:pPr>
    </w:lvl>
    <w:lvl w:ilvl="7">
      <w:start w:val="1"/>
      <w:numFmt w:val="lowerLetter"/>
      <w:lvlText w:val="%8."/>
      <w:lvlJc w:val="left"/>
      <w:pPr>
        <w:tabs>
          <w:tab w:val="num" w:pos="4537"/>
        </w:tabs>
        <w:ind w:left="7057" w:hanging="360"/>
      </w:pPr>
    </w:lvl>
    <w:lvl w:ilvl="8">
      <w:start w:val="1"/>
      <w:numFmt w:val="lowerRoman"/>
      <w:lvlText w:val="%9."/>
      <w:lvlJc w:val="left"/>
      <w:pPr>
        <w:tabs>
          <w:tab w:val="num" w:pos="4537"/>
        </w:tabs>
        <w:ind w:left="7237" w:hanging="180"/>
      </w:pPr>
    </w:lvl>
  </w:abstractNum>
  <w:abstractNum w:abstractNumId="1" w15:restartNumberingAfterBreak="0">
    <w:nsid w:val="00000004"/>
    <w:multiLevelType w:val="multilevel"/>
    <w:tmpl w:val="84D8B44A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bCs w:val="0"/>
        <w:color w:val="000000" w:themeColor="text1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9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2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162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180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1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52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2700" w:hanging="180"/>
      </w:pPr>
    </w:lvl>
  </w:abstractNum>
  <w:abstractNum w:abstractNumId="2" w15:restartNumberingAfterBreak="0">
    <w:nsid w:val="00000006"/>
    <w:multiLevelType w:val="multilevel"/>
    <w:tmpl w:val="00000006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Times New Roman" w:cs="Times New Roman"/>
        <w:b w:val="0"/>
        <w:bCs w:val="0"/>
        <w:sz w:val="22"/>
        <w:szCs w:val="22"/>
        <w:lang w:val="pl-PL" w:eastAsia="ar-SA" w:bidi="ar-S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9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2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162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1800" w:hanging="18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b w:val="0"/>
        <w:bCs w:val="0"/>
        <w:i w:val="0"/>
        <w:iCs w:val="0"/>
        <w:color w:val="auto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52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2700" w:hanging="180"/>
      </w:pPr>
    </w:lvl>
  </w:abstractNum>
  <w:abstractNum w:abstractNumId="3" w15:restartNumberingAfterBreak="0">
    <w:nsid w:val="06DA044D"/>
    <w:multiLevelType w:val="hybridMultilevel"/>
    <w:tmpl w:val="A5BEE77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1838D2"/>
    <w:multiLevelType w:val="hybridMultilevel"/>
    <w:tmpl w:val="0E400D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A51835"/>
    <w:multiLevelType w:val="hybridMultilevel"/>
    <w:tmpl w:val="BFE8B4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F0013D"/>
    <w:multiLevelType w:val="hybridMultilevel"/>
    <w:tmpl w:val="63B8043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6C11C3"/>
    <w:multiLevelType w:val="hybridMultilevel"/>
    <w:tmpl w:val="0E0648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8B3C42"/>
    <w:multiLevelType w:val="hybridMultilevel"/>
    <w:tmpl w:val="04FECD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5705BE"/>
    <w:multiLevelType w:val="hybridMultilevel"/>
    <w:tmpl w:val="272C290C"/>
    <w:lvl w:ilvl="0" w:tplc="D1DC5A3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7437D0B"/>
    <w:multiLevelType w:val="multilevel"/>
    <w:tmpl w:val="B40CB1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8502CF5"/>
    <w:multiLevelType w:val="multilevel"/>
    <w:tmpl w:val="C98C8D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87C64E6"/>
    <w:multiLevelType w:val="multilevel"/>
    <w:tmpl w:val="402075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96F4A29"/>
    <w:multiLevelType w:val="multilevel"/>
    <w:tmpl w:val="8B6AC6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D321977"/>
    <w:multiLevelType w:val="multilevel"/>
    <w:tmpl w:val="2572FC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19B31A3"/>
    <w:multiLevelType w:val="hybridMultilevel"/>
    <w:tmpl w:val="FD508640"/>
    <w:lvl w:ilvl="0" w:tplc="04150011">
      <w:start w:val="1"/>
      <w:numFmt w:val="decimal"/>
      <w:lvlText w:val="%1)"/>
      <w:lvlJc w:val="left"/>
      <w:pPr>
        <w:ind w:left="1000" w:hanging="360"/>
      </w:pPr>
    </w:lvl>
    <w:lvl w:ilvl="1" w:tplc="04150019">
      <w:start w:val="1"/>
      <w:numFmt w:val="lowerLetter"/>
      <w:lvlText w:val="%2."/>
      <w:lvlJc w:val="left"/>
      <w:pPr>
        <w:ind w:left="1720" w:hanging="360"/>
      </w:pPr>
    </w:lvl>
    <w:lvl w:ilvl="2" w:tplc="0415001B">
      <w:start w:val="1"/>
      <w:numFmt w:val="lowerRoman"/>
      <w:lvlText w:val="%3."/>
      <w:lvlJc w:val="right"/>
      <w:pPr>
        <w:ind w:left="2440" w:hanging="180"/>
      </w:pPr>
    </w:lvl>
    <w:lvl w:ilvl="3" w:tplc="0415000F">
      <w:start w:val="1"/>
      <w:numFmt w:val="decimal"/>
      <w:lvlText w:val="%4."/>
      <w:lvlJc w:val="left"/>
      <w:pPr>
        <w:ind w:left="3160" w:hanging="360"/>
      </w:pPr>
    </w:lvl>
    <w:lvl w:ilvl="4" w:tplc="04150019">
      <w:start w:val="1"/>
      <w:numFmt w:val="lowerLetter"/>
      <w:lvlText w:val="%5."/>
      <w:lvlJc w:val="left"/>
      <w:pPr>
        <w:ind w:left="3880" w:hanging="360"/>
      </w:pPr>
    </w:lvl>
    <w:lvl w:ilvl="5" w:tplc="0415001B">
      <w:start w:val="1"/>
      <w:numFmt w:val="lowerRoman"/>
      <w:lvlText w:val="%6."/>
      <w:lvlJc w:val="right"/>
      <w:pPr>
        <w:ind w:left="4600" w:hanging="180"/>
      </w:pPr>
    </w:lvl>
    <w:lvl w:ilvl="6" w:tplc="0415000F">
      <w:start w:val="1"/>
      <w:numFmt w:val="decimal"/>
      <w:lvlText w:val="%7."/>
      <w:lvlJc w:val="left"/>
      <w:pPr>
        <w:ind w:left="5320" w:hanging="360"/>
      </w:pPr>
    </w:lvl>
    <w:lvl w:ilvl="7" w:tplc="04150019">
      <w:start w:val="1"/>
      <w:numFmt w:val="lowerLetter"/>
      <w:lvlText w:val="%8."/>
      <w:lvlJc w:val="left"/>
      <w:pPr>
        <w:ind w:left="6040" w:hanging="360"/>
      </w:pPr>
    </w:lvl>
    <w:lvl w:ilvl="8" w:tplc="0415001B">
      <w:start w:val="1"/>
      <w:numFmt w:val="lowerRoman"/>
      <w:lvlText w:val="%9."/>
      <w:lvlJc w:val="right"/>
      <w:pPr>
        <w:ind w:left="6760" w:hanging="180"/>
      </w:pPr>
    </w:lvl>
  </w:abstractNum>
  <w:abstractNum w:abstractNumId="16" w15:restartNumberingAfterBreak="0">
    <w:nsid w:val="34B304EE"/>
    <w:multiLevelType w:val="hybridMultilevel"/>
    <w:tmpl w:val="B4AA6A7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3F6547D5"/>
    <w:multiLevelType w:val="hybridMultilevel"/>
    <w:tmpl w:val="D31692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6376EF"/>
    <w:multiLevelType w:val="multilevel"/>
    <w:tmpl w:val="F1561F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6113B76"/>
    <w:multiLevelType w:val="hybridMultilevel"/>
    <w:tmpl w:val="B864518A"/>
    <w:lvl w:ilvl="0" w:tplc="04150011">
      <w:start w:val="1"/>
      <w:numFmt w:val="decimal"/>
      <w:lvlText w:val="%1)"/>
      <w:lvlJc w:val="left"/>
      <w:pPr>
        <w:ind w:left="2448" w:hanging="360"/>
      </w:pPr>
    </w:lvl>
    <w:lvl w:ilvl="1" w:tplc="04150019">
      <w:start w:val="1"/>
      <w:numFmt w:val="lowerLetter"/>
      <w:lvlText w:val="%2."/>
      <w:lvlJc w:val="left"/>
      <w:pPr>
        <w:ind w:left="3168" w:hanging="360"/>
      </w:pPr>
    </w:lvl>
    <w:lvl w:ilvl="2" w:tplc="0415001B">
      <w:start w:val="1"/>
      <w:numFmt w:val="lowerRoman"/>
      <w:lvlText w:val="%3."/>
      <w:lvlJc w:val="right"/>
      <w:pPr>
        <w:ind w:left="3888" w:hanging="180"/>
      </w:pPr>
    </w:lvl>
    <w:lvl w:ilvl="3" w:tplc="0415000F">
      <w:start w:val="1"/>
      <w:numFmt w:val="decimal"/>
      <w:lvlText w:val="%4."/>
      <w:lvlJc w:val="left"/>
      <w:pPr>
        <w:ind w:left="4608" w:hanging="360"/>
      </w:pPr>
    </w:lvl>
    <w:lvl w:ilvl="4" w:tplc="04150019">
      <w:start w:val="1"/>
      <w:numFmt w:val="lowerLetter"/>
      <w:lvlText w:val="%5."/>
      <w:lvlJc w:val="left"/>
      <w:pPr>
        <w:ind w:left="5328" w:hanging="360"/>
      </w:pPr>
    </w:lvl>
    <w:lvl w:ilvl="5" w:tplc="0415001B">
      <w:start w:val="1"/>
      <w:numFmt w:val="lowerRoman"/>
      <w:lvlText w:val="%6."/>
      <w:lvlJc w:val="right"/>
      <w:pPr>
        <w:ind w:left="6048" w:hanging="180"/>
      </w:pPr>
    </w:lvl>
    <w:lvl w:ilvl="6" w:tplc="0415000F">
      <w:start w:val="1"/>
      <w:numFmt w:val="decimal"/>
      <w:lvlText w:val="%7."/>
      <w:lvlJc w:val="left"/>
      <w:pPr>
        <w:ind w:left="6768" w:hanging="360"/>
      </w:pPr>
    </w:lvl>
    <w:lvl w:ilvl="7" w:tplc="04150019">
      <w:start w:val="1"/>
      <w:numFmt w:val="lowerLetter"/>
      <w:lvlText w:val="%8."/>
      <w:lvlJc w:val="left"/>
      <w:pPr>
        <w:ind w:left="7488" w:hanging="360"/>
      </w:pPr>
    </w:lvl>
    <w:lvl w:ilvl="8" w:tplc="0415001B">
      <w:start w:val="1"/>
      <w:numFmt w:val="lowerRoman"/>
      <w:lvlText w:val="%9."/>
      <w:lvlJc w:val="right"/>
      <w:pPr>
        <w:ind w:left="8208" w:hanging="180"/>
      </w:pPr>
    </w:lvl>
  </w:abstractNum>
  <w:abstractNum w:abstractNumId="20" w15:restartNumberingAfterBreak="0">
    <w:nsid w:val="4A6416D8"/>
    <w:multiLevelType w:val="multilevel"/>
    <w:tmpl w:val="1EEA81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E3A49A0"/>
    <w:multiLevelType w:val="multilevel"/>
    <w:tmpl w:val="749AB5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2AE2C9C"/>
    <w:multiLevelType w:val="hybridMultilevel"/>
    <w:tmpl w:val="C4B024A2"/>
    <w:lvl w:ilvl="0" w:tplc="9CDC452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538F5613"/>
    <w:multiLevelType w:val="multilevel"/>
    <w:tmpl w:val="A1F84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7ED5FE5"/>
    <w:multiLevelType w:val="hybridMultilevel"/>
    <w:tmpl w:val="676860B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C2F332E"/>
    <w:multiLevelType w:val="multilevel"/>
    <w:tmpl w:val="738C5D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0B71729"/>
    <w:multiLevelType w:val="hybridMultilevel"/>
    <w:tmpl w:val="1F9019FC"/>
    <w:lvl w:ilvl="0" w:tplc="D95C2216">
      <w:start w:val="1"/>
      <w:numFmt w:val="decimal"/>
      <w:lvlText w:val="%1)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668E1C69"/>
    <w:multiLevelType w:val="multilevel"/>
    <w:tmpl w:val="1F0C79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9942764"/>
    <w:multiLevelType w:val="multilevel"/>
    <w:tmpl w:val="DEDEA8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B7361B2"/>
    <w:multiLevelType w:val="hybridMultilevel"/>
    <w:tmpl w:val="54ACB9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9C1841"/>
    <w:multiLevelType w:val="hybridMultilevel"/>
    <w:tmpl w:val="3ED0014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1" w15:restartNumberingAfterBreak="0">
    <w:nsid w:val="7DCC400D"/>
    <w:multiLevelType w:val="hybridMultilevel"/>
    <w:tmpl w:val="0CF6A81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2" w15:restartNumberingAfterBreak="0">
    <w:nsid w:val="7FB637D1"/>
    <w:multiLevelType w:val="multilevel"/>
    <w:tmpl w:val="01F09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66774597">
    <w:abstractNumId w:val="0"/>
  </w:num>
  <w:num w:numId="2" w16cid:durableId="813376362">
    <w:abstractNumId w:val="1"/>
  </w:num>
  <w:num w:numId="3" w16cid:durableId="1798644179">
    <w:abstractNumId w:val="2"/>
  </w:num>
  <w:num w:numId="4" w16cid:durableId="1924290184">
    <w:abstractNumId w:val="24"/>
  </w:num>
  <w:num w:numId="5" w16cid:durableId="1826586371">
    <w:abstractNumId w:val="29"/>
  </w:num>
  <w:num w:numId="6" w16cid:durableId="1741517131">
    <w:abstractNumId w:val="8"/>
  </w:num>
  <w:num w:numId="7" w16cid:durableId="502164823">
    <w:abstractNumId w:val="19"/>
  </w:num>
  <w:num w:numId="8" w16cid:durableId="1595093650">
    <w:abstractNumId w:val="4"/>
  </w:num>
  <w:num w:numId="9" w16cid:durableId="1067800459">
    <w:abstractNumId w:val="7"/>
  </w:num>
  <w:num w:numId="10" w16cid:durableId="1577401384">
    <w:abstractNumId w:val="17"/>
  </w:num>
  <w:num w:numId="11" w16cid:durableId="36861554">
    <w:abstractNumId w:val="16"/>
  </w:num>
  <w:num w:numId="12" w16cid:durableId="1612858322">
    <w:abstractNumId w:val="15"/>
  </w:num>
  <w:num w:numId="13" w16cid:durableId="1543983164">
    <w:abstractNumId w:val="26"/>
  </w:num>
  <w:num w:numId="14" w16cid:durableId="1635057859">
    <w:abstractNumId w:val="22"/>
  </w:num>
  <w:num w:numId="15" w16cid:durableId="88889687">
    <w:abstractNumId w:val="9"/>
  </w:num>
  <w:num w:numId="16" w16cid:durableId="194971326">
    <w:abstractNumId w:val="3"/>
  </w:num>
  <w:num w:numId="17" w16cid:durableId="1088893388">
    <w:abstractNumId w:val="6"/>
  </w:num>
  <w:num w:numId="18" w16cid:durableId="1933511252">
    <w:abstractNumId w:val="21"/>
  </w:num>
  <w:num w:numId="19" w16cid:durableId="1944263508">
    <w:abstractNumId w:val="25"/>
  </w:num>
  <w:num w:numId="20" w16cid:durableId="1026784579">
    <w:abstractNumId w:val="14"/>
  </w:num>
  <w:num w:numId="21" w16cid:durableId="1294289199">
    <w:abstractNumId w:val="20"/>
  </w:num>
  <w:num w:numId="22" w16cid:durableId="867259094">
    <w:abstractNumId w:val="18"/>
  </w:num>
  <w:num w:numId="23" w16cid:durableId="1310591576">
    <w:abstractNumId w:val="11"/>
  </w:num>
  <w:num w:numId="24" w16cid:durableId="423035357">
    <w:abstractNumId w:val="32"/>
  </w:num>
  <w:num w:numId="25" w16cid:durableId="855313690">
    <w:abstractNumId w:val="12"/>
  </w:num>
  <w:num w:numId="26" w16cid:durableId="525754923">
    <w:abstractNumId w:val="23"/>
  </w:num>
  <w:num w:numId="27" w16cid:durableId="1160267824">
    <w:abstractNumId w:val="28"/>
  </w:num>
  <w:num w:numId="28" w16cid:durableId="485164861">
    <w:abstractNumId w:val="13"/>
  </w:num>
  <w:num w:numId="29" w16cid:durableId="817645436">
    <w:abstractNumId w:val="27"/>
  </w:num>
  <w:num w:numId="30" w16cid:durableId="49619400">
    <w:abstractNumId w:val="10"/>
  </w:num>
  <w:num w:numId="31" w16cid:durableId="24603656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94851449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378480728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6A5B"/>
    <w:rsid w:val="00006D0A"/>
    <w:rsid w:val="0002248F"/>
    <w:rsid w:val="000649A3"/>
    <w:rsid w:val="0008315F"/>
    <w:rsid w:val="000965D1"/>
    <w:rsid w:val="000B07F9"/>
    <w:rsid w:val="000F5CF7"/>
    <w:rsid w:val="0011266F"/>
    <w:rsid w:val="00115A97"/>
    <w:rsid w:val="001228E1"/>
    <w:rsid w:val="00156375"/>
    <w:rsid w:val="001607A4"/>
    <w:rsid w:val="001D563E"/>
    <w:rsid w:val="00211BAE"/>
    <w:rsid w:val="00223B7D"/>
    <w:rsid w:val="00233158"/>
    <w:rsid w:val="00256A5B"/>
    <w:rsid w:val="00277566"/>
    <w:rsid w:val="002D37E1"/>
    <w:rsid w:val="00300413"/>
    <w:rsid w:val="0034184A"/>
    <w:rsid w:val="0035713F"/>
    <w:rsid w:val="00385B48"/>
    <w:rsid w:val="0039022F"/>
    <w:rsid w:val="003D2325"/>
    <w:rsid w:val="003D7414"/>
    <w:rsid w:val="00457275"/>
    <w:rsid w:val="00466D62"/>
    <w:rsid w:val="00472F39"/>
    <w:rsid w:val="00475FCA"/>
    <w:rsid w:val="004D4630"/>
    <w:rsid w:val="0057319D"/>
    <w:rsid w:val="005936D7"/>
    <w:rsid w:val="005C1419"/>
    <w:rsid w:val="005F2C33"/>
    <w:rsid w:val="005F6438"/>
    <w:rsid w:val="006220AC"/>
    <w:rsid w:val="00623946"/>
    <w:rsid w:val="00640BCA"/>
    <w:rsid w:val="006718B1"/>
    <w:rsid w:val="00671D75"/>
    <w:rsid w:val="00690B76"/>
    <w:rsid w:val="006972EA"/>
    <w:rsid w:val="006A5A0B"/>
    <w:rsid w:val="006C6EDE"/>
    <w:rsid w:val="00705C8B"/>
    <w:rsid w:val="00767396"/>
    <w:rsid w:val="00776C5F"/>
    <w:rsid w:val="00781BD8"/>
    <w:rsid w:val="007D1795"/>
    <w:rsid w:val="0089616D"/>
    <w:rsid w:val="008C34EC"/>
    <w:rsid w:val="00955F55"/>
    <w:rsid w:val="00966DB4"/>
    <w:rsid w:val="009A716B"/>
    <w:rsid w:val="009B32D7"/>
    <w:rsid w:val="00A02E95"/>
    <w:rsid w:val="00A07699"/>
    <w:rsid w:val="00A33312"/>
    <w:rsid w:val="00A80135"/>
    <w:rsid w:val="00AA1A70"/>
    <w:rsid w:val="00AC4EEA"/>
    <w:rsid w:val="00B44940"/>
    <w:rsid w:val="00B568C3"/>
    <w:rsid w:val="00B6280D"/>
    <w:rsid w:val="00BA6A37"/>
    <w:rsid w:val="00C04C8B"/>
    <w:rsid w:val="00C16BF4"/>
    <w:rsid w:val="00C42800"/>
    <w:rsid w:val="00C811E9"/>
    <w:rsid w:val="00CA0F78"/>
    <w:rsid w:val="00CA168A"/>
    <w:rsid w:val="00CB2DFF"/>
    <w:rsid w:val="00CF09C7"/>
    <w:rsid w:val="00CF0B7F"/>
    <w:rsid w:val="00D32594"/>
    <w:rsid w:val="00D604E1"/>
    <w:rsid w:val="00D74502"/>
    <w:rsid w:val="00D77CD3"/>
    <w:rsid w:val="00D77CEE"/>
    <w:rsid w:val="00DD41D8"/>
    <w:rsid w:val="00E12159"/>
    <w:rsid w:val="00E1651F"/>
    <w:rsid w:val="00E75A4B"/>
    <w:rsid w:val="00F14481"/>
    <w:rsid w:val="00F41C2F"/>
    <w:rsid w:val="00FD7F9D"/>
    <w:rsid w:val="00FF6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346D0A"/>
  <w15:chartTrackingRefBased/>
  <w15:docId w15:val="{F14F29BE-914F-4F30-ACF9-FF647997F6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56A5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56A5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56A5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56A5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56A5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56A5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56A5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56A5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56A5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56A5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56A5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56A5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56A5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56A5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56A5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56A5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56A5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56A5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56A5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56A5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56A5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56A5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56A5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56A5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56A5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56A5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56A5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56A5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56A5B"/>
    <w:rPr>
      <w:b/>
      <w:bCs/>
      <w:smallCaps/>
      <w:color w:val="2F5496" w:themeColor="accent1" w:themeShade="BF"/>
      <w:spacing w:val="5"/>
    </w:rPr>
  </w:style>
  <w:style w:type="paragraph" w:styleId="Poprawka">
    <w:name w:val="Revision"/>
    <w:hidden/>
    <w:uiPriority w:val="99"/>
    <w:semiHidden/>
    <w:rsid w:val="0035713F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6718B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718B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718B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718B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718B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0E6573-6851-4409-99E9-50C1C55B4D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11</Pages>
  <Words>4421</Words>
  <Characters>26530</Characters>
  <Application>Microsoft Office Word</Application>
  <DocSecurity>0</DocSecurity>
  <Lines>221</Lines>
  <Paragraphs>61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Nowak</dc:creator>
  <cp:keywords/>
  <dc:description/>
  <cp:lastModifiedBy>Danuta Dziesińska</cp:lastModifiedBy>
  <cp:revision>16</cp:revision>
  <cp:lastPrinted>2026-04-24T09:30:00Z</cp:lastPrinted>
  <dcterms:created xsi:type="dcterms:W3CDTF">2026-04-22T11:53:00Z</dcterms:created>
  <dcterms:modified xsi:type="dcterms:W3CDTF">2026-04-29T11:00:00Z</dcterms:modified>
</cp:coreProperties>
</file>